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3B64" w:rsidRPr="00863C03" w:rsidRDefault="00F23B64" w:rsidP="00F23B64">
      <w:pPr>
        <w:jc w:val="center"/>
        <w:rPr>
          <w:rFonts w:ascii="Franklin Gothic Book" w:hAnsi="Franklin Gothic Book"/>
        </w:rPr>
      </w:pPr>
      <w:bookmarkStart w:id="0" w:name="_GoBack"/>
      <w:bookmarkEnd w:id="0"/>
    </w:p>
    <w:p w:rsidR="00F23B64" w:rsidRPr="00863C03" w:rsidRDefault="003765C3" w:rsidP="00F23B64">
      <w:pPr>
        <w:jc w:val="center"/>
        <w:rPr>
          <w:rFonts w:ascii="Franklin Gothic Book" w:hAnsi="Franklin Gothic Book"/>
        </w:rPr>
      </w:pPr>
      <w:r>
        <w:rPr>
          <w:rFonts w:ascii="Franklin Gothic Book" w:hAnsi="Franklin Gothic Book"/>
          <w:noProof/>
          <w:lang w:eastAsia="en-GB"/>
        </w:rPr>
        <w:drawing>
          <wp:inline distT="0" distB="0" distL="0" distR="0">
            <wp:extent cx="3187700" cy="723900"/>
            <wp:effectExtent l="19050" t="0" r="0" b="0"/>
            <wp:docPr id="1" name="Picture 1" descr="C:\Documents and Settings\CatherineRice\Local Settings\Temporary Internet Files\Content.Word\Beamish logo 2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CatherineRice\Local Settings\Temporary Internet Files\Content.Word\Beamish logo 2009.jpg"/>
                    <pic:cNvPicPr>
                      <a:picLocks noChangeAspect="1" noChangeArrowheads="1"/>
                    </pic:cNvPicPr>
                  </pic:nvPicPr>
                  <pic:blipFill>
                    <a:blip r:embed="rId4" cstate="print"/>
                    <a:srcRect/>
                    <a:stretch>
                      <a:fillRect/>
                    </a:stretch>
                  </pic:blipFill>
                  <pic:spPr bwMode="auto">
                    <a:xfrm>
                      <a:off x="0" y="0"/>
                      <a:ext cx="3187700" cy="723900"/>
                    </a:xfrm>
                    <a:prstGeom prst="rect">
                      <a:avLst/>
                    </a:prstGeom>
                    <a:noFill/>
                    <a:ln w="9525">
                      <a:noFill/>
                      <a:miter lim="800000"/>
                      <a:headEnd/>
                      <a:tailEnd/>
                    </a:ln>
                  </pic:spPr>
                </pic:pic>
              </a:graphicData>
            </a:graphic>
          </wp:inline>
        </w:drawing>
      </w:r>
    </w:p>
    <w:tbl>
      <w:tblPr>
        <w:tblW w:w="1532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5"/>
        <w:gridCol w:w="1702"/>
        <w:gridCol w:w="1654"/>
        <w:gridCol w:w="1134"/>
        <w:gridCol w:w="1417"/>
        <w:gridCol w:w="1040"/>
        <w:gridCol w:w="755"/>
        <w:gridCol w:w="3785"/>
        <w:gridCol w:w="232"/>
        <w:gridCol w:w="470"/>
        <w:gridCol w:w="1325"/>
      </w:tblGrid>
      <w:tr w:rsidR="008B08D0" w:rsidRPr="00863C03" w:rsidTr="008B08D0">
        <w:trPr>
          <w:trHeight w:val="600"/>
        </w:trPr>
        <w:tc>
          <w:tcPr>
            <w:tcW w:w="9517" w:type="dxa"/>
            <w:gridSpan w:val="7"/>
          </w:tcPr>
          <w:p w:rsidR="008B08D0" w:rsidRPr="00863C03" w:rsidRDefault="008B08D0" w:rsidP="00331AA5">
            <w:pPr>
              <w:pStyle w:val="Heading1"/>
              <w:rPr>
                <w:rFonts w:ascii="Franklin Gothic Book" w:hAnsi="Franklin Gothic Book"/>
                <w:b w:val="0"/>
                <w:bCs w:val="0"/>
              </w:rPr>
            </w:pPr>
            <w:r w:rsidRPr="00863C03">
              <w:rPr>
                <w:rFonts w:ascii="Franklin Gothic Book" w:hAnsi="Franklin Gothic Book"/>
                <w:b w:val="0"/>
                <w:bCs w:val="0"/>
              </w:rPr>
              <w:t>RISK ASSESSMENT</w:t>
            </w:r>
          </w:p>
        </w:tc>
        <w:tc>
          <w:tcPr>
            <w:tcW w:w="3785" w:type="dxa"/>
          </w:tcPr>
          <w:p w:rsidR="008B08D0" w:rsidRPr="00863C03" w:rsidRDefault="008B08D0" w:rsidP="00331AA5">
            <w:pPr>
              <w:pStyle w:val="Heading2"/>
              <w:rPr>
                <w:rFonts w:ascii="Franklin Gothic Book" w:hAnsi="Franklin Gothic Book"/>
              </w:rPr>
            </w:pPr>
            <w:r w:rsidRPr="00863C03">
              <w:rPr>
                <w:rFonts w:ascii="Franklin Gothic Book" w:hAnsi="Franklin Gothic Book"/>
              </w:rPr>
              <w:t>DEPARTMENT</w:t>
            </w:r>
          </w:p>
          <w:p w:rsidR="008B08D0" w:rsidRPr="00863C03" w:rsidRDefault="008B08D0" w:rsidP="00DE645D">
            <w:pPr>
              <w:rPr>
                <w:rFonts w:ascii="Franklin Gothic Book" w:hAnsi="Franklin Gothic Book"/>
              </w:rPr>
            </w:pPr>
            <w:r w:rsidRPr="00863C03">
              <w:rPr>
                <w:rFonts w:ascii="Franklin Gothic Book" w:hAnsi="Franklin Gothic Book"/>
              </w:rPr>
              <w:t xml:space="preserve">Learning </w:t>
            </w:r>
          </w:p>
        </w:tc>
        <w:tc>
          <w:tcPr>
            <w:tcW w:w="702" w:type="dxa"/>
            <w:gridSpan w:val="2"/>
          </w:tcPr>
          <w:p w:rsidR="008B08D0" w:rsidRPr="00863C03" w:rsidRDefault="008B08D0" w:rsidP="00331AA5">
            <w:pPr>
              <w:pStyle w:val="Heading2"/>
              <w:rPr>
                <w:rFonts w:ascii="Franklin Gothic Book" w:hAnsi="Franklin Gothic Book"/>
              </w:rPr>
            </w:pPr>
            <w:r w:rsidRPr="00863C03">
              <w:rPr>
                <w:rFonts w:ascii="Franklin Gothic Book" w:hAnsi="Franklin Gothic Book"/>
              </w:rPr>
              <w:t>Ref</w:t>
            </w:r>
          </w:p>
          <w:p w:rsidR="008B08D0" w:rsidRPr="00863C03" w:rsidRDefault="008B08D0" w:rsidP="00331AA5">
            <w:pPr>
              <w:rPr>
                <w:rFonts w:ascii="Franklin Gothic Book" w:hAnsi="Franklin Gothic Book"/>
              </w:rPr>
            </w:pPr>
          </w:p>
        </w:tc>
        <w:tc>
          <w:tcPr>
            <w:tcW w:w="1325" w:type="dxa"/>
          </w:tcPr>
          <w:p w:rsidR="008B08D0" w:rsidRPr="00863C03" w:rsidRDefault="008B08D0" w:rsidP="00331AA5">
            <w:pPr>
              <w:pStyle w:val="Heading2"/>
              <w:rPr>
                <w:rFonts w:ascii="Franklin Gothic Book" w:hAnsi="Franklin Gothic Book"/>
              </w:rPr>
            </w:pPr>
            <w:r w:rsidRPr="00863C03">
              <w:rPr>
                <w:rFonts w:ascii="Franklin Gothic Book" w:hAnsi="Franklin Gothic Book"/>
              </w:rPr>
              <w:t>Date</w:t>
            </w:r>
          </w:p>
          <w:p w:rsidR="008B08D0" w:rsidRPr="00863C03" w:rsidRDefault="003C43F8" w:rsidP="00331AA5">
            <w:pPr>
              <w:rPr>
                <w:rFonts w:ascii="Franklin Gothic Book" w:hAnsi="Franklin Gothic Book"/>
              </w:rPr>
            </w:pPr>
            <w:r>
              <w:rPr>
                <w:rFonts w:ascii="Franklin Gothic Book" w:hAnsi="Franklin Gothic Book"/>
              </w:rPr>
              <w:t>19 January 2022</w:t>
            </w:r>
          </w:p>
        </w:tc>
      </w:tr>
      <w:tr w:rsidR="008B08D0" w:rsidRPr="00F23B64" w:rsidTr="008B08D0">
        <w:trPr>
          <w:trHeight w:val="880"/>
        </w:trPr>
        <w:tc>
          <w:tcPr>
            <w:tcW w:w="15329" w:type="dxa"/>
            <w:gridSpan w:val="11"/>
          </w:tcPr>
          <w:p w:rsidR="008B08D0" w:rsidRPr="00F23B64" w:rsidRDefault="008B08D0" w:rsidP="00331AA5">
            <w:pPr>
              <w:pStyle w:val="Heading2"/>
              <w:rPr>
                <w:rFonts w:ascii="Franklin Gothic Book" w:hAnsi="Franklin Gothic Book"/>
              </w:rPr>
            </w:pPr>
            <w:r w:rsidRPr="00F23B64">
              <w:rPr>
                <w:rFonts w:ascii="Franklin Gothic Book" w:hAnsi="Franklin Gothic Book"/>
              </w:rPr>
              <w:t>Activity or Task</w:t>
            </w:r>
          </w:p>
          <w:p w:rsidR="008B08D0" w:rsidRPr="00F23B64" w:rsidRDefault="00785563" w:rsidP="00331AA5">
            <w:pPr>
              <w:rPr>
                <w:rFonts w:ascii="Franklin Gothic Book" w:hAnsi="Franklin Gothic Book"/>
              </w:rPr>
            </w:pPr>
            <w:r>
              <w:rPr>
                <w:rFonts w:ascii="Franklin Gothic Book" w:hAnsi="Franklin Gothic Book"/>
              </w:rPr>
              <w:t>Life in the Infant Classroom</w:t>
            </w:r>
            <w:r w:rsidR="008B08D0" w:rsidRPr="00F23B64">
              <w:rPr>
                <w:rFonts w:ascii="Franklin Gothic Book" w:hAnsi="Franklin Gothic Book"/>
              </w:rPr>
              <w:t xml:space="preserve"> </w:t>
            </w:r>
            <w:r w:rsidR="00DE645D">
              <w:rPr>
                <w:rFonts w:ascii="Franklin Gothic Book" w:hAnsi="Franklin Gothic Book"/>
              </w:rPr>
              <w:t xml:space="preserve">in the </w:t>
            </w:r>
            <w:r w:rsidR="00477E3A">
              <w:rPr>
                <w:rFonts w:ascii="Franklin Gothic Book" w:hAnsi="Franklin Gothic Book"/>
              </w:rPr>
              <w:t xml:space="preserve">Kindergarten classroom, </w:t>
            </w:r>
            <w:r w:rsidR="00DE645D">
              <w:rPr>
                <w:rFonts w:ascii="Franklin Gothic Book" w:hAnsi="Franklin Gothic Book"/>
              </w:rPr>
              <w:t>School, Pit Village</w:t>
            </w:r>
          </w:p>
          <w:p w:rsidR="008B08D0" w:rsidRPr="00F23B64" w:rsidRDefault="008B08D0" w:rsidP="00331AA5">
            <w:pPr>
              <w:rPr>
                <w:rFonts w:ascii="Franklin Gothic Book" w:hAnsi="Franklin Gothic Book"/>
              </w:rPr>
            </w:pPr>
          </w:p>
        </w:tc>
      </w:tr>
      <w:tr w:rsidR="009436C5" w:rsidRPr="00F23B64" w:rsidTr="008B08D0">
        <w:trPr>
          <w:trHeight w:val="528"/>
        </w:trPr>
        <w:tc>
          <w:tcPr>
            <w:tcW w:w="1815" w:type="dxa"/>
          </w:tcPr>
          <w:p w:rsidR="009436C5" w:rsidRPr="00F23B64" w:rsidRDefault="009436C5" w:rsidP="00331AA5">
            <w:pPr>
              <w:rPr>
                <w:rFonts w:ascii="Franklin Gothic Book" w:hAnsi="Franklin Gothic Book"/>
                <w:b/>
                <w:bCs/>
              </w:rPr>
            </w:pPr>
            <w:r w:rsidRPr="00F23B64">
              <w:rPr>
                <w:rFonts w:ascii="Franklin Gothic Book" w:hAnsi="Franklin Gothic Book"/>
                <w:b/>
                <w:bCs/>
              </w:rPr>
              <w:t xml:space="preserve">IDENTIFIED HAZARDS </w:t>
            </w:r>
          </w:p>
        </w:tc>
        <w:tc>
          <w:tcPr>
            <w:tcW w:w="1702" w:type="dxa"/>
          </w:tcPr>
          <w:p w:rsidR="009436C5" w:rsidRPr="009436C5" w:rsidRDefault="009436C5" w:rsidP="00331AA5">
            <w:pPr>
              <w:pStyle w:val="Heading2"/>
              <w:rPr>
                <w:rFonts w:ascii="Franklin Gothic Book" w:hAnsi="Franklin Gothic Book"/>
              </w:rPr>
            </w:pPr>
            <w:r w:rsidRPr="009436C5">
              <w:rPr>
                <w:rFonts w:ascii="Franklin Gothic Book" w:hAnsi="Franklin Gothic Book"/>
                <w:bCs w:val="0"/>
              </w:rPr>
              <w:t>PERSONS AFFECTED</w:t>
            </w:r>
          </w:p>
        </w:tc>
        <w:tc>
          <w:tcPr>
            <w:tcW w:w="1654" w:type="dxa"/>
          </w:tcPr>
          <w:p w:rsidR="009436C5" w:rsidRPr="00F23B64" w:rsidRDefault="009436C5" w:rsidP="00331AA5">
            <w:pPr>
              <w:pStyle w:val="Heading2"/>
              <w:rPr>
                <w:rFonts w:ascii="Franklin Gothic Book" w:hAnsi="Franklin Gothic Book"/>
              </w:rPr>
            </w:pPr>
            <w:r w:rsidRPr="00F23B64">
              <w:rPr>
                <w:rFonts w:ascii="Franklin Gothic Book" w:hAnsi="Franklin Gothic Book"/>
              </w:rPr>
              <w:t>Risks posed</w:t>
            </w:r>
          </w:p>
        </w:tc>
        <w:tc>
          <w:tcPr>
            <w:tcW w:w="1134" w:type="dxa"/>
          </w:tcPr>
          <w:p w:rsidR="009436C5" w:rsidRPr="00F23B64" w:rsidRDefault="009436C5" w:rsidP="00331AA5">
            <w:pPr>
              <w:rPr>
                <w:rFonts w:ascii="Franklin Gothic Book" w:hAnsi="Franklin Gothic Book"/>
                <w:b/>
                <w:bCs/>
              </w:rPr>
            </w:pPr>
            <w:r w:rsidRPr="00F23B64">
              <w:rPr>
                <w:rFonts w:ascii="Franklin Gothic Book" w:hAnsi="Franklin Gothic Book"/>
                <w:b/>
                <w:bCs/>
              </w:rPr>
              <w:t>Severity</w:t>
            </w:r>
          </w:p>
        </w:tc>
        <w:tc>
          <w:tcPr>
            <w:tcW w:w="1417" w:type="dxa"/>
          </w:tcPr>
          <w:p w:rsidR="009436C5" w:rsidRPr="00F23B64" w:rsidRDefault="009436C5" w:rsidP="00331AA5">
            <w:pPr>
              <w:rPr>
                <w:rFonts w:ascii="Franklin Gothic Book" w:hAnsi="Franklin Gothic Book"/>
                <w:b/>
                <w:bCs/>
              </w:rPr>
            </w:pPr>
            <w:r w:rsidRPr="00F23B64">
              <w:rPr>
                <w:rFonts w:ascii="Franklin Gothic Book" w:hAnsi="Franklin Gothic Book"/>
                <w:b/>
                <w:bCs/>
              </w:rPr>
              <w:t>Probability</w:t>
            </w:r>
          </w:p>
        </w:tc>
        <w:tc>
          <w:tcPr>
            <w:tcW w:w="1040" w:type="dxa"/>
          </w:tcPr>
          <w:p w:rsidR="009436C5" w:rsidRPr="00F23B64" w:rsidRDefault="009436C5" w:rsidP="00331AA5">
            <w:pPr>
              <w:rPr>
                <w:rFonts w:ascii="Franklin Gothic Book" w:hAnsi="Franklin Gothic Book"/>
                <w:b/>
                <w:bCs/>
              </w:rPr>
            </w:pPr>
            <w:r w:rsidRPr="00F23B64">
              <w:rPr>
                <w:rFonts w:ascii="Franklin Gothic Book" w:hAnsi="Franklin Gothic Book"/>
                <w:b/>
                <w:bCs/>
              </w:rPr>
              <w:t>Risk Rating</w:t>
            </w:r>
          </w:p>
        </w:tc>
        <w:tc>
          <w:tcPr>
            <w:tcW w:w="4772" w:type="dxa"/>
            <w:gridSpan w:val="3"/>
          </w:tcPr>
          <w:p w:rsidR="009436C5" w:rsidRPr="00F23B64" w:rsidRDefault="009436C5" w:rsidP="00331AA5">
            <w:pPr>
              <w:rPr>
                <w:rFonts w:ascii="Franklin Gothic Book" w:hAnsi="Franklin Gothic Book"/>
                <w:b/>
                <w:bCs/>
              </w:rPr>
            </w:pPr>
            <w:r w:rsidRPr="00F23B64">
              <w:rPr>
                <w:rFonts w:ascii="Franklin Gothic Book" w:hAnsi="Franklin Gothic Book"/>
                <w:b/>
                <w:bCs/>
              </w:rPr>
              <w:t>Actions Required</w:t>
            </w:r>
          </w:p>
        </w:tc>
        <w:tc>
          <w:tcPr>
            <w:tcW w:w="1795" w:type="dxa"/>
            <w:gridSpan w:val="2"/>
          </w:tcPr>
          <w:p w:rsidR="009436C5" w:rsidRPr="00F23B64" w:rsidRDefault="009436C5" w:rsidP="00331AA5">
            <w:pPr>
              <w:rPr>
                <w:rFonts w:ascii="Franklin Gothic Book" w:hAnsi="Franklin Gothic Book"/>
                <w:b/>
                <w:bCs/>
              </w:rPr>
            </w:pPr>
            <w:r w:rsidRPr="00F23B64">
              <w:rPr>
                <w:rFonts w:ascii="Franklin Gothic Book" w:hAnsi="Franklin Gothic Book"/>
                <w:b/>
                <w:bCs/>
              </w:rPr>
              <w:t>Rating after controls</w:t>
            </w:r>
          </w:p>
        </w:tc>
      </w:tr>
      <w:tr w:rsidR="009436C5" w:rsidRPr="00F23B64" w:rsidTr="008B08D0">
        <w:trPr>
          <w:trHeight w:val="1000"/>
        </w:trPr>
        <w:tc>
          <w:tcPr>
            <w:tcW w:w="1815" w:type="dxa"/>
          </w:tcPr>
          <w:p w:rsidR="009436C5" w:rsidRPr="00F23B64" w:rsidRDefault="009436C5" w:rsidP="00331AA5">
            <w:pPr>
              <w:rPr>
                <w:rFonts w:ascii="Franklin Gothic Book" w:hAnsi="Franklin Gothic Book"/>
              </w:rPr>
            </w:pPr>
            <w:r w:rsidRPr="00F23B64">
              <w:rPr>
                <w:rFonts w:ascii="Franklin Gothic Book" w:hAnsi="Franklin Gothic Book"/>
              </w:rPr>
              <w:t xml:space="preserve">Slips and Trips </w:t>
            </w:r>
          </w:p>
        </w:tc>
        <w:tc>
          <w:tcPr>
            <w:tcW w:w="1702" w:type="dxa"/>
          </w:tcPr>
          <w:p w:rsidR="009436C5" w:rsidRPr="00F23B64" w:rsidRDefault="008B08D0" w:rsidP="00331AA5">
            <w:pPr>
              <w:rPr>
                <w:rFonts w:ascii="Franklin Gothic Book" w:hAnsi="Franklin Gothic Book"/>
              </w:rPr>
            </w:pPr>
            <w:r>
              <w:rPr>
                <w:rFonts w:ascii="Franklin Gothic Book" w:hAnsi="Franklin Gothic Book"/>
              </w:rPr>
              <w:t xml:space="preserve">Pupils and accompanying adults </w:t>
            </w:r>
          </w:p>
        </w:tc>
        <w:tc>
          <w:tcPr>
            <w:tcW w:w="1654" w:type="dxa"/>
          </w:tcPr>
          <w:p w:rsidR="009436C5" w:rsidRPr="00F23B64" w:rsidRDefault="009436C5" w:rsidP="00331AA5">
            <w:pPr>
              <w:rPr>
                <w:rFonts w:ascii="Franklin Gothic Book" w:hAnsi="Franklin Gothic Book"/>
              </w:rPr>
            </w:pPr>
            <w:r w:rsidRPr="00F23B64">
              <w:rPr>
                <w:rFonts w:ascii="Franklin Gothic Book" w:hAnsi="Franklin Gothic Book"/>
              </w:rPr>
              <w:t xml:space="preserve">Minor injuries or bruising </w:t>
            </w:r>
          </w:p>
        </w:tc>
        <w:tc>
          <w:tcPr>
            <w:tcW w:w="1134" w:type="dxa"/>
          </w:tcPr>
          <w:p w:rsidR="009436C5" w:rsidRPr="00F23B64" w:rsidRDefault="009436C5" w:rsidP="00331AA5">
            <w:pPr>
              <w:rPr>
                <w:rFonts w:ascii="Franklin Gothic Book" w:hAnsi="Franklin Gothic Book"/>
              </w:rPr>
            </w:pPr>
            <w:r>
              <w:rPr>
                <w:rFonts w:ascii="Franklin Gothic Book" w:hAnsi="Franklin Gothic Book"/>
              </w:rPr>
              <w:t>3</w:t>
            </w:r>
          </w:p>
        </w:tc>
        <w:tc>
          <w:tcPr>
            <w:tcW w:w="1417" w:type="dxa"/>
          </w:tcPr>
          <w:p w:rsidR="009436C5" w:rsidRPr="00F23B64" w:rsidRDefault="009436C5" w:rsidP="00331AA5">
            <w:pPr>
              <w:rPr>
                <w:rFonts w:ascii="Franklin Gothic Book" w:hAnsi="Franklin Gothic Book"/>
              </w:rPr>
            </w:pPr>
            <w:r>
              <w:rPr>
                <w:rFonts w:ascii="Franklin Gothic Book" w:hAnsi="Franklin Gothic Book"/>
              </w:rPr>
              <w:t>2</w:t>
            </w:r>
          </w:p>
        </w:tc>
        <w:tc>
          <w:tcPr>
            <w:tcW w:w="1040" w:type="dxa"/>
          </w:tcPr>
          <w:p w:rsidR="009436C5" w:rsidRPr="00F23B64" w:rsidRDefault="009436C5" w:rsidP="00331AA5">
            <w:pPr>
              <w:rPr>
                <w:rFonts w:ascii="Franklin Gothic Book" w:hAnsi="Franklin Gothic Book"/>
              </w:rPr>
            </w:pPr>
            <w:r>
              <w:rPr>
                <w:rFonts w:ascii="Franklin Gothic Book" w:hAnsi="Franklin Gothic Book"/>
              </w:rPr>
              <w:t>6</w:t>
            </w:r>
          </w:p>
        </w:tc>
        <w:tc>
          <w:tcPr>
            <w:tcW w:w="4772" w:type="dxa"/>
            <w:gridSpan w:val="3"/>
          </w:tcPr>
          <w:p w:rsidR="009436C5" w:rsidRPr="00F23B64" w:rsidRDefault="009436C5" w:rsidP="003C43F8">
            <w:pPr>
              <w:rPr>
                <w:rFonts w:ascii="Franklin Gothic Book" w:hAnsi="Franklin Gothic Book"/>
              </w:rPr>
            </w:pPr>
            <w:r>
              <w:rPr>
                <w:rFonts w:ascii="Franklin Gothic Book" w:hAnsi="Franklin Gothic Book"/>
              </w:rPr>
              <w:t>Beamish staff will warn of any potential hazards.</w:t>
            </w:r>
            <w:r w:rsidR="00DE645D">
              <w:rPr>
                <w:rFonts w:ascii="Franklin Gothic Book" w:hAnsi="Franklin Gothic Book"/>
              </w:rPr>
              <w:t xml:space="preserve"> </w:t>
            </w:r>
            <w:r w:rsidR="003C43F8">
              <w:rPr>
                <w:rFonts w:ascii="Franklin Gothic Book" w:hAnsi="Franklin Gothic Book"/>
              </w:rPr>
              <w:t>School staff to s</w:t>
            </w:r>
            <w:r w:rsidR="00DE645D">
              <w:rPr>
                <w:rFonts w:ascii="Franklin Gothic Book" w:hAnsi="Franklin Gothic Book"/>
              </w:rPr>
              <w:t xml:space="preserve">upervise stacking and management of bags to minimise trip hazards. </w:t>
            </w:r>
            <w:r>
              <w:rPr>
                <w:rFonts w:ascii="Franklin Gothic Book" w:hAnsi="Franklin Gothic Book"/>
              </w:rPr>
              <w:t xml:space="preserve">Accompanying adults </w:t>
            </w:r>
            <w:r w:rsidR="003C43F8">
              <w:rPr>
                <w:rFonts w:ascii="Franklin Gothic Book" w:hAnsi="Franklin Gothic Book"/>
              </w:rPr>
              <w:t>are</w:t>
            </w:r>
            <w:r>
              <w:rPr>
                <w:rFonts w:ascii="Franklin Gothic Book" w:hAnsi="Franklin Gothic Book"/>
              </w:rPr>
              <w:t xml:space="preserve"> asked to supervise their groups carefully</w:t>
            </w:r>
            <w:r w:rsidR="00DE645D">
              <w:rPr>
                <w:rFonts w:ascii="Franklin Gothic Book" w:hAnsi="Franklin Gothic Book"/>
              </w:rPr>
              <w:t xml:space="preserve"> and to ensure children wear sturdy footwear</w:t>
            </w:r>
            <w:r>
              <w:rPr>
                <w:rFonts w:ascii="Franklin Gothic Book" w:hAnsi="Franklin Gothic Book"/>
              </w:rPr>
              <w:t xml:space="preserve">. </w:t>
            </w:r>
            <w:r w:rsidR="003C43F8">
              <w:rPr>
                <w:rFonts w:ascii="Franklin Gothic Book" w:hAnsi="Franklin Gothic Book"/>
              </w:rPr>
              <w:t>Museum staff will assess playground conditions – if ice or rain make it too slippery, the activity may need to take place entirely inside.</w:t>
            </w:r>
          </w:p>
        </w:tc>
        <w:tc>
          <w:tcPr>
            <w:tcW w:w="1795" w:type="dxa"/>
            <w:gridSpan w:val="2"/>
          </w:tcPr>
          <w:p w:rsidR="009436C5" w:rsidRPr="00F23B64" w:rsidRDefault="009436C5" w:rsidP="00331AA5">
            <w:pPr>
              <w:rPr>
                <w:rFonts w:ascii="Franklin Gothic Book" w:hAnsi="Franklin Gothic Book"/>
              </w:rPr>
            </w:pPr>
            <w:r>
              <w:rPr>
                <w:rFonts w:ascii="Franklin Gothic Book" w:hAnsi="Franklin Gothic Book"/>
              </w:rPr>
              <w:t>3</w:t>
            </w:r>
          </w:p>
        </w:tc>
      </w:tr>
      <w:tr w:rsidR="009436C5" w:rsidRPr="00F23B64" w:rsidTr="008B08D0">
        <w:trPr>
          <w:trHeight w:val="1000"/>
        </w:trPr>
        <w:tc>
          <w:tcPr>
            <w:tcW w:w="1815" w:type="dxa"/>
          </w:tcPr>
          <w:p w:rsidR="009436C5" w:rsidRPr="00F23B64" w:rsidRDefault="009436C5" w:rsidP="00331AA5">
            <w:pPr>
              <w:rPr>
                <w:rFonts w:ascii="Franklin Gothic Book" w:hAnsi="Franklin Gothic Book"/>
              </w:rPr>
            </w:pPr>
            <w:r w:rsidRPr="00F23B64">
              <w:rPr>
                <w:rFonts w:ascii="Franklin Gothic Book" w:hAnsi="Franklin Gothic Book"/>
              </w:rPr>
              <w:t xml:space="preserve">Chalk Dust </w:t>
            </w:r>
            <w:r w:rsidR="003C43F8">
              <w:rPr>
                <w:rFonts w:ascii="Franklin Gothic Book" w:hAnsi="Franklin Gothic Book"/>
              </w:rPr>
              <w:t>– children will do chalk pictures</w:t>
            </w:r>
          </w:p>
        </w:tc>
        <w:tc>
          <w:tcPr>
            <w:tcW w:w="1702" w:type="dxa"/>
          </w:tcPr>
          <w:p w:rsidR="009436C5" w:rsidRPr="00F23B64" w:rsidRDefault="008B08D0" w:rsidP="00331AA5">
            <w:pPr>
              <w:rPr>
                <w:rFonts w:ascii="Franklin Gothic Book" w:hAnsi="Franklin Gothic Book"/>
              </w:rPr>
            </w:pPr>
            <w:r>
              <w:rPr>
                <w:rFonts w:ascii="Franklin Gothic Book" w:hAnsi="Franklin Gothic Book"/>
              </w:rPr>
              <w:t>Pupils and accompanying adults</w:t>
            </w:r>
          </w:p>
        </w:tc>
        <w:tc>
          <w:tcPr>
            <w:tcW w:w="1654" w:type="dxa"/>
          </w:tcPr>
          <w:p w:rsidR="009436C5" w:rsidRPr="00F23B64" w:rsidRDefault="009436C5" w:rsidP="00331AA5">
            <w:pPr>
              <w:rPr>
                <w:rFonts w:ascii="Franklin Gothic Book" w:hAnsi="Franklin Gothic Book"/>
              </w:rPr>
            </w:pPr>
            <w:r w:rsidRPr="00F23B64">
              <w:rPr>
                <w:rFonts w:ascii="Franklin Gothic Book" w:hAnsi="Franklin Gothic Book"/>
              </w:rPr>
              <w:t xml:space="preserve">Asthma attack </w:t>
            </w:r>
          </w:p>
        </w:tc>
        <w:tc>
          <w:tcPr>
            <w:tcW w:w="1134" w:type="dxa"/>
          </w:tcPr>
          <w:p w:rsidR="009436C5" w:rsidRPr="00F23B64" w:rsidRDefault="009436C5" w:rsidP="00331AA5">
            <w:pPr>
              <w:rPr>
                <w:rFonts w:ascii="Franklin Gothic Book" w:hAnsi="Franklin Gothic Book"/>
              </w:rPr>
            </w:pPr>
            <w:r>
              <w:rPr>
                <w:rFonts w:ascii="Franklin Gothic Book" w:hAnsi="Franklin Gothic Book"/>
              </w:rPr>
              <w:t>5</w:t>
            </w:r>
          </w:p>
        </w:tc>
        <w:tc>
          <w:tcPr>
            <w:tcW w:w="1417" w:type="dxa"/>
          </w:tcPr>
          <w:p w:rsidR="009436C5" w:rsidRPr="00F23B64" w:rsidRDefault="009436C5" w:rsidP="00331AA5">
            <w:pPr>
              <w:rPr>
                <w:rFonts w:ascii="Franklin Gothic Book" w:hAnsi="Franklin Gothic Book"/>
              </w:rPr>
            </w:pPr>
            <w:r>
              <w:rPr>
                <w:rFonts w:ascii="Franklin Gothic Book" w:hAnsi="Franklin Gothic Book"/>
              </w:rPr>
              <w:t>3</w:t>
            </w:r>
          </w:p>
        </w:tc>
        <w:tc>
          <w:tcPr>
            <w:tcW w:w="1040" w:type="dxa"/>
          </w:tcPr>
          <w:p w:rsidR="009436C5" w:rsidRPr="00F23B64" w:rsidRDefault="009436C5" w:rsidP="00331AA5">
            <w:pPr>
              <w:rPr>
                <w:rFonts w:ascii="Franklin Gothic Book" w:hAnsi="Franklin Gothic Book"/>
              </w:rPr>
            </w:pPr>
            <w:r>
              <w:rPr>
                <w:rFonts w:ascii="Franklin Gothic Book" w:hAnsi="Franklin Gothic Book"/>
              </w:rPr>
              <w:t>15</w:t>
            </w:r>
          </w:p>
        </w:tc>
        <w:tc>
          <w:tcPr>
            <w:tcW w:w="4772" w:type="dxa"/>
            <w:gridSpan w:val="3"/>
          </w:tcPr>
          <w:p w:rsidR="009436C5" w:rsidRPr="00F23B64" w:rsidRDefault="009436C5" w:rsidP="007F53CB">
            <w:pPr>
              <w:rPr>
                <w:rFonts w:ascii="Franklin Gothic Book" w:hAnsi="Franklin Gothic Book"/>
              </w:rPr>
            </w:pPr>
            <w:r>
              <w:rPr>
                <w:rFonts w:ascii="Franklin Gothic Book" w:hAnsi="Franklin Gothic Book"/>
              </w:rPr>
              <w:t>S</w:t>
            </w:r>
            <w:r w:rsidR="003C43F8">
              <w:rPr>
                <w:rFonts w:ascii="Franklin Gothic Book" w:hAnsi="Franklin Gothic Book"/>
              </w:rPr>
              <w:t>chool supervising adults are</w:t>
            </w:r>
            <w:r>
              <w:rPr>
                <w:rFonts w:ascii="Franklin Gothic Book" w:hAnsi="Franklin Gothic Book"/>
              </w:rPr>
              <w:t xml:space="preserve"> asked to </w:t>
            </w:r>
            <w:r w:rsidR="00DE645D">
              <w:rPr>
                <w:rFonts w:ascii="Franklin Gothic Book" w:hAnsi="Franklin Gothic Book"/>
              </w:rPr>
              <w:t xml:space="preserve">be aware of </w:t>
            </w:r>
            <w:r>
              <w:rPr>
                <w:rFonts w:ascii="Franklin Gothic Book" w:hAnsi="Franklin Gothic Book"/>
              </w:rPr>
              <w:t>any asthmatics in the</w:t>
            </w:r>
            <w:r w:rsidR="00DE645D">
              <w:rPr>
                <w:rFonts w:ascii="Franklin Gothic Book" w:hAnsi="Franklin Gothic Book"/>
              </w:rPr>
              <w:t xml:space="preserve"> group and ensure that they </w:t>
            </w:r>
            <w:r>
              <w:rPr>
                <w:rFonts w:ascii="Franklin Gothic Book" w:hAnsi="Franklin Gothic Book"/>
              </w:rPr>
              <w:t>have their inhalers with them.</w:t>
            </w:r>
            <w:r w:rsidR="007F53CB">
              <w:rPr>
                <w:rFonts w:ascii="Franklin Gothic Book" w:hAnsi="Franklin Gothic Book"/>
              </w:rPr>
              <w:t xml:space="preserve"> The session will use</w:t>
            </w:r>
            <w:r w:rsidR="00DE645D">
              <w:rPr>
                <w:rFonts w:ascii="Franklin Gothic Book" w:hAnsi="Franklin Gothic Book"/>
              </w:rPr>
              <w:t xml:space="preserve"> low dust chalk and </w:t>
            </w:r>
            <w:r w:rsidR="007F53CB">
              <w:rPr>
                <w:rFonts w:ascii="Franklin Gothic Book" w:hAnsi="Franklin Gothic Book"/>
              </w:rPr>
              <w:t xml:space="preserve">museum staff will </w:t>
            </w:r>
            <w:r w:rsidR="00DE645D">
              <w:rPr>
                <w:rFonts w:ascii="Franklin Gothic Book" w:hAnsi="Franklin Gothic Book"/>
              </w:rPr>
              <w:t>ensure good ventilation.</w:t>
            </w:r>
          </w:p>
        </w:tc>
        <w:tc>
          <w:tcPr>
            <w:tcW w:w="1795" w:type="dxa"/>
            <w:gridSpan w:val="2"/>
          </w:tcPr>
          <w:p w:rsidR="009436C5" w:rsidRPr="00F23B64" w:rsidRDefault="00DE645D" w:rsidP="00331AA5">
            <w:pPr>
              <w:rPr>
                <w:rFonts w:ascii="Franklin Gothic Book" w:hAnsi="Franklin Gothic Book"/>
              </w:rPr>
            </w:pPr>
            <w:r>
              <w:rPr>
                <w:rFonts w:ascii="Franklin Gothic Book" w:hAnsi="Franklin Gothic Book"/>
              </w:rPr>
              <w:t>5</w:t>
            </w:r>
          </w:p>
        </w:tc>
      </w:tr>
      <w:tr w:rsidR="009436C5" w:rsidRPr="00F23B64" w:rsidTr="0081754C">
        <w:trPr>
          <w:trHeight w:val="406"/>
        </w:trPr>
        <w:tc>
          <w:tcPr>
            <w:tcW w:w="1815" w:type="dxa"/>
          </w:tcPr>
          <w:p w:rsidR="009436C5" w:rsidRPr="00F23B64" w:rsidRDefault="009436C5" w:rsidP="00331AA5">
            <w:pPr>
              <w:rPr>
                <w:rFonts w:ascii="Franklin Gothic Book" w:hAnsi="Franklin Gothic Book"/>
              </w:rPr>
            </w:pPr>
            <w:r w:rsidRPr="00F23B64">
              <w:rPr>
                <w:rFonts w:ascii="Franklin Gothic Book" w:hAnsi="Franklin Gothic Book"/>
              </w:rPr>
              <w:t>Burns from Fire</w:t>
            </w:r>
            <w:r w:rsidR="0081754C">
              <w:rPr>
                <w:rFonts w:ascii="Franklin Gothic Book" w:hAnsi="Franklin Gothic Book"/>
              </w:rPr>
              <w:t xml:space="preserve"> or fire tools</w:t>
            </w:r>
            <w:r w:rsidRPr="00F23B64">
              <w:rPr>
                <w:rFonts w:ascii="Franklin Gothic Book" w:hAnsi="Franklin Gothic Book"/>
              </w:rPr>
              <w:t xml:space="preserve"> </w:t>
            </w:r>
          </w:p>
        </w:tc>
        <w:tc>
          <w:tcPr>
            <w:tcW w:w="1702" w:type="dxa"/>
          </w:tcPr>
          <w:p w:rsidR="009436C5" w:rsidRPr="00F23B64" w:rsidRDefault="008B08D0" w:rsidP="00331AA5">
            <w:pPr>
              <w:rPr>
                <w:rFonts w:ascii="Franklin Gothic Book" w:hAnsi="Franklin Gothic Book"/>
              </w:rPr>
            </w:pPr>
            <w:r>
              <w:rPr>
                <w:rFonts w:ascii="Franklin Gothic Book" w:hAnsi="Franklin Gothic Book"/>
              </w:rPr>
              <w:t>Pupils and accompanying adults</w:t>
            </w:r>
          </w:p>
        </w:tc>
        <w:tc>
          <w:tcPr>
            <w:tcW w:w="1654" w:type="dxa"/>
          </w:tcPr>
          <w:p w:rsidR="009436C5" w:rsidRPr="00F23B64" w:rsidRDefault="009436C5" w:rsidP="00331AA5">
            <w:pPr>
              <w:rPr>
                <w:rFonts w:ascii="Franklin Gothic Book" w:hAnsi="Franklin Gothic Book"/>
              </w:rPr>
            </w:pPr>
            <w:r w:rsidRPr="00F23B64">
              <w:rPr>
                <w:rFonts w:ascii="Franklin Gothic Book" w:hAnsi="Franklin Gothic Book"/>
              </w:rPr>
              <w:t xml:space="preserve">Burns </w:t>
            </w:r>
          </w:p>
        </w:tc>
        <w:tc>
          <w:tcPr>
            <w:tcW w:w="1134" w:type="dxa"/>
          </w:tcPr>
          <w:p w:rsidR="009436C5" w:rsidRPr="00F23B64" w:rsidRDefault="009436C5" w:rsidP="00331AA5">
            <w:pPr>
              <w:rPr>
                <w:rFonts w:ascii="Franklin Gothic Book" w:hAnsi="Franklin Gothic Book"/>
              </w:rPr>
            </w:pPr>
            <w:r>
              <w:rPr>
                <w:rFonts w:ascii="Franklin Gothic Book" w:hAnsi="Franklin Gothic Book"/>
              </w:rPr>
              <w:t>2</w:t>
            </w:r>
          </w:p>
        </w:tc>
        <w:tc>
          <w:tcPr>
            <w:tcW w:w="1417" w:type="dxa"/>
          </w:tcPr>
          <w:p w:rsidR="009436C5" w:rsidRPr="00F23B64" w:rsidRDefault="009436C5" w:rsidP="00331AA5">
            <w:pPr>
              <w:rPr>
                <w:rFonts w:ascii="Franklin Gothic Book" w:hAnsi="Franklin Gothic Book"/>
              </w:rPr>
            </w:pPr>
            <w:r>
              <w:rPr>
                <w:rFonts w:ascii="Franklin Gothic Book" w:hAnsi="Franklin Gothic Book"/>
              </w:rPr>
              <w:t>2</w:t>
            </w:r>
          </w:p>
        </w:tc>
        <w:tc>
          <w:tcPr>
            <w:tcW w:w="1040" w:type="dxa"/>
          </w:tcPr>
          <w:p w:rsidR="009436C5" w:rsidRPr="00F23B64" w:rsidRDefault="009436C5" w:rsidP="00331AA5">
            <w:pPr>
              <w:rPr>
                <w:rFonts w:ascii="Franklin Gothic Book" w:hAnsi="Franklin Gothic Book"/>
              </w:rPr>
            </w:pPr>
            <w:r>
              <w:rPr>
                <w:rFonts w:ascii="Franklin Gothic Book" w:hAnsi="Franklin Gothic Book"/>
              </w:rPr>
              <w:t>4</w:t>
            </w:r>
          </w:p>
        </w:tc>
        <w:tc>
          <w:tcPr>
            <w:tcW w:w="4772" w:type="dxa"/>
            <w:gridSpan w:val="3"/>
          </w:tcPr>
          <w:p w:rsidR="009436C5" w:rsidRPr="00F23B64" w:rsidRDefault="009436C5" w:rsidP="00331AA5">
            <w:pPr>
              <w:rPr>
                <w:rFonts w:ascii="Franklin Gothic Book" w:hAnsi="Franklin Gothic Book"/>
              </w:rPr>
            </w:pPr>
            <w:r>
              <w:rPr>
                <w:rFonts w:ascii="Franklin Gothic Book" w:hAnsi="Franklin Gothic Book"/>
              </w:rPr>
              <w:t xml:space="preserve">Guards will be kept on the fire and the group will be warned not to stand too close to the fire. </w:t>
            </w:r>
            <w:r w:rsidR="0081754C">
              <w:rPr>
                <w:rFonts w:ascii="Franklin Gothic Book" w:hAnsi="Franklin Gothic Book"/>
              </w:rPr>
              <w:t>Fir</w:t>
            </w:r>
            <w:r w:rsidR="007F53CB">
              <w:rPr>
                <w:rFonts w:ascii="Franklin Gothic Book" w:hAnsi="Franklin Gothic Book"/>
              </w:rPr>
              <w:t>e tools e.g. poker and blazer will</w:t>
            </w:r>
            <w:r w:rsidR="0081754C">
              <w:rPr>
                <w:rFonts w:ascii="Franklin Gothic Book" w:hAnsi="Franklin Gothic Book"/>
              </w:rPr>
              <w:t xml:space="preserve"> be kept safely away from children, particularly when hot.</w:t>
            </w:r>
            <w:r w:rsidR="007F53CB">
              <w:rPr>
                <w:rFonts w:ascii="Franklin Gothic Book" w:hAnsi="Franklin Gothic Book"/>
              </w:rPr>
              <w:t xml:space="preserve"> School adults must supervise their children at all times to ensure sensible behaviour.</w:t>
            </w:r>
          </w:p>
        </w:tc>
        <w:tc>
          <w:tcPr>
            <w:tcW w:w="1795" w:type="dxa"/>
            <w:gridSpan w:val="2"/>
          </w:tcPr>
          <w:p w:rsidR="009436C5" w:rsidRPr="00F23B64" w:rsidRDefault="009436C5" w:rsidP="00331AA5">
            <w:pPr>
              <w:rPr>
                <w:rFonts w:ascii="Franklin Gothic Book" w:hAnsi="Franklin Gothic Book"/>
              </w:rPr>
            </w:pPr>
            <w:r>
              <w:rPr>
                <w:rFonts w:ascii="Franklin Gothic Book" w:hAnsi="Franklin Gothic Book"/>
              </w:rPr>
              <w:t>2</w:t>
            </w:r>
          </w:p>
        </w:tc>
      </w:tr>
      <w:tr w:rsidR="009436C5" w:rsidRPr="00F23B64" w:rsidTr="008B08D0">
        <w:trPr>
          <w:trHeight w:val="1000"/>
        </w:trPr>
        <w:tc>
          <w:tcPr>
            <w:tcW w:w="1815" w:type="dxa"/>
          </w:tcPr>
          <w:p w:rsidR="009436C5" w:rsidRPr="00F23B64" w:rsidRDefault="009436C5" w:rsidP="00331AA5">
            <w:pPr>
              <w:rPr>
                <w:rFonts w:ascii="Franklin Gothic Book" w:hAnsi="Franklin Gothic Book"/>
              </w:rPr>
            </w:pPr>
            <w:r>
              <w:rPr>
                <w:rFonts w:ascii="Franklin Gothic Book" w:hAnsi="Franklin Gothic Book"/>
              </w:rPr>
              <w:lastRenderedPageBreak/>
              <w:t xml:space="preserve">Dust/Smoke from the Fire </w:t>
            </w:r>
          </w:p>
        </w:tc>
        <w:tc>
          <w:tcPr>
            <w:tcW w:w="1702" w:type="dxa"/>
          </w:tcPr>
          <w:p w:rsidR="009436C5" w:rsidRDefault="008B08D0" w:rsidP="00331AA5">
            <w:pPr>
              <w:rPr>
                <w:rFonts w:ascii="Franklin Gothic Book" w:hAnsi="Franklin Gothic Book"/>
              </w:rPr>
            </w:pPr>
            <w:r>
              <w:rPr>
                <w:rFonts w:ascii="Franklin Gothic Book" w:hAnsi="Franklin Gothic Book"/>
              </w:rPr>
              <w:t>Pupils and accompanying adults</w:t>
            </w:r>
          </w:p>
        </w:tc>
        <w:tc>
          <w:tcPr>
            <w:tcW w:w="1654" w:type="dxa"/>
          </w:tcPr>
          <w:p w:rsidR="009436C5" w:rsidRPr="00F23B64" w:rsidRDefault="009436C5" w:rsidP="00331AA5">
            <w:pPr>
              <w:rPr>
                <w:rFonts w:ascii="Franklin Gothic Book" w:hAnsi="Franklin Gothic Book"/>
              </w:rPr>
            </w:pPr>
            <w:r>
              <w:rPr>
                <w:rFonts w:ascii="Franklin Gothic Book" w:hAnsi="Franklin Gothic Book"/>
              </w:rPr>
              <w:t xml:space="preserve">Asthma attack </w:t>
            </w:r>
          </w:p>
        </w:tc>
        <w:tc>
          <w:tcPr>
            <w:tcW w:w="1134" w:type="dxa"/>
          </w:tcPr>
          <w:p w:rsidR="009436C5" w:rsidRDefault="009436C5" w:rsidP="00331AA5">
            <w:pPr>
              <w:rPr>
                <w:rFonts w:ascii="Franklin Gothic Book" w:hAnsi="Franklin Gothic Book"/>
              </w:rPr>
            </w:pPr>
            <w:r>
              <w:rPr>
                <w:rFonts w:ascii="Franklin Gothic Book" w:hAnsi="Franklin Gothic Book"/>
              </w:rPr>
              <w:t>5</w:t>
            </w:r>
          </w:p>
        </w:tc>
        <w:tc>
          <w:tcPr>
            <w:tcW w:w="1417" w:type="dxa"/>
          </w:tcPr>
          <w:p w:rsidR="009436C5" w:rsidRDefault="009436C5" w:rsidP="00331AA5">
            <w:pPr>
              <w:rPr>
                <w:rFonts w:ascii="Franklin Gothic Book" w:hAnsi="Franklin Gothic Book"/>
              </w:rPr>
            </w:pPr>
            <w:r>
              <w:rPr>
                <w:rFonts w:ascii="Franklin Gothic Book" w:hAnsi="Franklin Gothic Book"/>
              </w:rPr>
              <w:t>2</w:t>
            </w:r>
          </w:p>
        </w:tc>
        <w:tc>
          <w:tcPr>
            <w:tcW w:w="1040" w:type="dxa"/>
          </w:tcPr>
          <w:p w:rsidR="009436C5" w:rsidRDefault="009436C5" w:rsidP="00331AA5">
            <w:pPr>
              <w:rPr>
                <w:rFonts w:ascii="Franklin Gothic Book" w:hAnsi="Franklin Gothic Book"/>
              </w:rPr>
            </w:pPr>
            <w:r>
              <w:rPr>
                <w:rFonts w:ascii="Franklin Gothic Book" w:hAnsi="Franklin Gothic Book"/>
              </w:rPr>
              <w:t>10</w:t>
            </w:r>
          </w:p>
        </w:tc>
        <w:tc>
          <w:tcPr>
            <w:tcW w:w="4772" w:type="dxa"/>
            <w:gridSpan w:val="3"/>
          </w:tcPr>
          <w:p w:rsidR="0081754C" w:rsidRDefault="009436C5" w:rsidP="00331AA5">
            <w:pPr>
              <w:rPr>
                <w:rFonts w:ascii="Franklin Gothic Book" w:hAnsi="Franklin Gothic Book"/>
              </w:rPr>
            </w:pPr>
            <w:r>
              <w:rPr>
                <w:rFonts w:ascii="Franklin Gothic Book" w:hAnsi="Franklin Gothic Book"/>
              </w:rPr>
              <w:t xml:space="preserve">Supervising adults </w:t>
            </w:r>
            <w:r w:rsidR="007F53CB">
              <w:rPr>
                <w:rFonts w:ascii="Franklin Gothic Book" w:hAnsi="Franklin Gothic Book"/>
              </w:rPr>
              <w:t>are</w:t>
            </w:r>
            <w:r>
              <w:rPr>
                <w:rFonts w:ascii="Franklin Gothic Book" w:hAnsi="Franklin Gothic Book"/>
              </w:rPr>
              <w:t xml:space="preserve"> asked to inform Beamish staff of any asthmatics in the group and </w:t>
            </w:r>
            <w:r w:rsidR="007F53CB">
              <w:rPr>
                <w:rFonts w:ascii="Franklin Gothic Book" w:hAnsi="Franklin Gothic Book"/>
              </w:rPr>
              <w:t xml:space="preserve">ensure </w:t>
            </w:r>
            <w:r>
              <w:rPr>
                <w:rFonts w:ascii="Franklin Gothic Book" w:hAnsi="Franklin Gothic Book"/>
              </w:rPr>
              <w:t>they all have their inhalers with them.</w:t>
            </w:r>
            <w:r w:rsidR="00046C02">
              <w:rPr>
                <w:rFonts w:ascii="Franklin Gothic Book" w:hAnsi="Franklin Gothic Book"/>
              </w:rPr>
              <w:t xml:space="preserve"> </w:t>
            </w:r>
            <w:r w:rsidR="007F53CB">
              <w:rPr>
                <w:rFonts w:ascii="Franklin Gothic Book" w:hAnsi="Franklin Gothic Book"/>
              </w:rPr>
              <w:t>Museum staff will</w:t>
            </w:r>
            <w:r w:rsidR="00046C02">
              <w:rPr>
                <w:rFonts w:ascii="Franklin Gothic Book" w:hAnsi="Franklin Gothic Book"/>
              </w:rPr>
              <w:t xml:space="preserve"> maintain ventilation</w:t>
            </w:r>
            <w:r w:rsidR="0081754C">
              <w:rPr>
                <w:rFonts w:ascii="Franklin Gothic Book" w:hAnsi="Franklin Gothic Book"/>
              </w:rPr>
              <w:t>.</w:t>
            </w:r>
          </w:p>
        </w:tc>
        <w:tc>
          <w:tcPr>
            <w:tcW w:w="1795" w:type="dxa"/>
            <w:gridSpan w:val="2"/>
          </w:tcPr>
          <w:p w:rsidR="009436C5" w:rsidRDefault="009436C5" w:rsidP="00331AA5">
            <w:pPr>
              <w:rPr>
                <w:rFonts w:ascii="Franklin Gothic Book" w:hAnsi="Franklin Gothic Book"/>
              </w:rPr>
            </w:pPr>
            <w:r>
              <w:rPr>
                <w:rFonts w:ascii="Franklin Gothic Book" w:hAnsi="Franklin Gothic Book"/>
              </w:rPr>
              <w:t>5</w:t>
            </w:r>
          </w:p>
        </w:tc>
      </w:tr>
      <w:tr w:rsidR="00046C02" w:rsidRPr="00F23B64" w:rsidTr="008B08D0">
        <w:trPr>
          <w:trHeight w:val="1000"/>
        </w:trPr>
        <w:tc>
          <w:tcPr>
            <w:tcW w:w="1815" w:type="dxa"/>
          </w:tcPr>
          <w:p w:rsidR="00046C02" w:rsidRDefault="00046C02" w:rsidP="00331AA5">
            <w:pPr>
              <w:rPr>
                <w:rFonts w:ascii="Franklin Gothic Book" w:hAnsi="Franklin Gothic Book"/>
              </w:rPr>
            </w:pPr>
            <w:r>
              <w:rPr>
                <w:rFonts w:ascii="Franklin Gothic Book" w:hAnsi="Franklin Gothic Book"/>
              </w:rPr>
              <w:t>Children pushing one another over when collecting bags</w:t>
            </w:r>
            <w:r w:rsidR="007F53CB">
              <w:rPr>
                <w:rFonts w:ascii="Franklin Gothic Book" w:hAnsi="Franklin Gothic Book"/>
              </w:rPr>
              <w:t xml:space="preserve"> in playground</w:t>
            </w:r>
          </w:p>
          <w:p w:rsidR="0081754C" w:rsidRDefault="0081754C" w:rsidP="00331AA5">
            <w:pPr>
              <w:rPr>
                <w:rFonts w:ascii="Franklin Gothic Book" w:hAnsi="Franklin Gothic Book"/>
              </w:rPr>
            </w:pPr>
          </w:p>
        </w:tc>
        <w:tc>
          <w:tcPr>
            <w:tcW w:w="1702" w:type="dxa"/>
          </w:tcPr>
          <w:p w:rsidR="00046C02" w:rsidRDefault="00046C02" w:rsidP="00331AA5">
            <w:pPr>
              <w:rPr>
                <w:rFonts w:ascii="Franklin Gothic Book" w:hAnsi="Franklin Gothic Book"/>
              </w:rPr>
            </w:pPr>
            <w:r>
              <w:rPr>
                <w:rFonts w:ascii="Franklin Gothic Book" w:hAnsi="Franklin Gothic Book"/>
              </w:rPr>
              <w:t>Pupils</w:t>
            </w:r>
          </w:p>
        </w:tc>
        <w:tc>
          <w:tcPr>
            <w:tcW w:w="1654" w:type="dxa"/>
          </w:tcPr>
          <w:p w:rsidR="00046C02" w:rsidRDefault="00046C02" w:rsidP="00331AA5">
            <w:pPr>
              <w:rPr>
                <w:rFonts w:ascii="Franklin Gothic Book" w:hAnsi="Franklin Gothic Book"/>
              </w:rPr>
            </w:pPr>
            <w:r>
              <w:rPr>
                <w:rFonts w:ascii="Franklin Gothic Book" w:hAnsi="Franklin Gothic Book"/>
              </w:rPr>
              <w:t>Bumps and bruises</w:t>
            </w:r>
          </w:p>
        </w:tc>
        <w:tc>
          <w:tcPr>
            <w:tcW w:w="1134" w:type="dxa"/>
          </w:tcPr>
          <w:p w:rsidR="00046C02" w:rsidRDefault="00046C02" w:rsidP="00331AA5">
            <w:pPr>
              <w:rPr>
                <w:rFonts w:ascii="Franklin Gothic Book" w:hAnsi="Franklin Gothic Book"/>
              </w:rPr>
            </w:pPr>
            <w:r>
              <w:rPr>
                <w:rFonts w:ascii="Franklin Gothic Book" w:hAnsi="Franklin Gothic Book"/>
              </w:rPr>
              <w:t>2</w:t>
            </w:r>
          </w:p>
        </w:tc>
        <w:tc>
          <w:tcPr>
            <w:tcW w:w="1417" w:type="dxa"/>
          </w:tcPr>
          <w:p w:rsidR="00046C02" w:rsidRDefault="00046C02" w:rsidP="00331AA5">
            <w:pPr>
              <w:rPr>
                <w:rFonts w:ascii="Franklin Gothic Book" w:hAnsi="Franklin Gothic Book"/>
              </w:rPr>
            </w:pPr>
            <w:r>
              <w:rPr>
                <w:rFonts w:ascii="Franklin Gothic Book" w:hAnsi="Franklin Gothic Book"/>
              </w:rPr>
              <w:t>3</w:t>
            </w:r>
          </w:p>
        </w:tc>
        <w:tc>
          <w:tcPr>
            <w:tcW w:w="1040" w:type="dxa"/>
          </w:tcPr>
          <w:p w:rsidR="00046C02" w:rsidRDefault="00046C02" w:rsidP="00331AA5">
            <w:pPr>
              <w:rPr>
                <w:rFonts w:ascii="Franklin Gothic Book" w:hAnsi="Franklin Gothic Book"/>
              </w:rPr>
            </w:pPr>
            <w:r>
              <w:rPr>
                <w:rFonts w:ascii="Franklin Gothic Book" w:hAnsi="Franklin Gothic Book"/>
              </w:rPr>
              <w:t>6</w:t>
            </w:r>
          </w:p>
        </w:tc>
        <w:tc>
          <w:tcPr>
            <w:tcW w:w="4772" w:type="dxa"/>
            <w:gridSpan w:val="3"/>
          </w:tcPr>
          <w:p w:rsidR="00046C02" w:rsidRDefault="00046C02" w:rsidP="00331AA5">
            <w:pPr>
              <w:rPr>
                <w:rFonts w:ascii="Franklin Gothic Book" w:hAnsi="Franklin Gothic Book"/>
              </w:rPr>
            </w:pPr>
            <w:r>
              <w:rPr>
                <w:rFonts w:ascii="Franklin Gothic Book" w:hAnsi="Franklin Gothic Book"/>
              </w:rPr>
              <w:t xml:space="preserve">Beamish staff </w:t>
            </w:r>
            <w:r w:rsidR="007F53CB">
              <w:rPr>
                <w:rFonts w:ascii="Franklin Gothic Book" w:hAnsi="Franklin Gothic Book"/>
              </w:rPr>
              <w:t xml:space="preserve">and school staff </w:t>
            </w:r>
            <w:r>
              <w:rPr>
                <w:rFonts w:ascii="Franklin Gothic Book" w:hAnsi="Franklin Gothic Book"/>
              </w:rPr>
              <w:t xml:space="preserve">to manage collection of bags one line at a time to prevent a crush around them. </w:t>
            </w:r>
          </w:p>
        </w:tc>
        <w:tc>
          <w:tcPr>
            <w:tcW w:w="1795" w:type="dxa"/>
            <w:gridSpan w:val="2"/>
          </w:tcPr>
          <w:p w:rsidR="00046C02" w:rsidRDefault="00046C02" w:rsidP="00331AA5">
            <w:pPr>
              <w:rPr>
                <w:rFonts w:ascii="Franklin Gothic Book" w:hAnsi="Franklin Gothic Book"/>
              </w:rPr>
            </w:pPr>
            <w:r>
              <w:rPr>
                <w:rFonts w:ascii="Franklin Gothic Book" w:hAnsi="Franklin Gothic Book"/>
              </w:rPr>
              <w:t>2</w:t>
            </w:r>
          </w:p>
        </w:tc>
      </w:tr>
      <w:tr w:rsidR="00477E3A" w:rsidRPr="00F23B64" w:rsidTr="008B08D0">
        <w:trPr>
          <w:trHeight w:val="1000"/>
        </w:trPr>
        <w:tc>
          <w:tcPr>
            <w:tcW w:w="1815" w:type="dxa"/>
          </w:tcPr>
          <w:p w:rsidR="00477E3A" w:rsidRDefault="00477E3A" w:rsidP="00331AA5">
            <w:pPr>
              <w:rPr>
                <w:rFonts w:ascii="Franklin Gothic Book" w:hAnsi="Franklin Gothic Book"/>
              </w:rPr>
            </w:pPr>
            <w:r>
              <w:rPr>
                <w:rFonts w:ascii="Franklin Gothic Book" w:hAnsi="Franklin Gothic Book"/>
              </w:rPr>
              <w:t>Small parts – pieces of chalk, slate pencils</w:t>
            </w:r>
          </w:p>
        </w:tc>
        <w:tc>
          <w:tcPr>
            <w:tcW w:w="1702" w:type="dxa"/>
          </w:tcPr>
          <w:p w:rsidR="00477E3A" w:rsidRDefault="00477E3A" w:rsidP="00331AA5">
            <w:pPr>
              <w:rPr>
                <w:rFonts w:ascii="Franklin Gothic Book" w:hAnsi="Franklin Gothic Book"/>
              </w:rPr>
            </w:pPr>
            <w:r>
              <w:rPr>
                <w:rFonts w:ascii="Franklin Gothic Book" w:hAnsi="Franklin Gothic Book"/>
              </w:rPr>
              <w:t>Pupils</w:t>
            </w:r>
          </w:p>
        </w:tc>
        <w:tc>
          <w:tcPr>
            <w:tcW w:w="1654" w:type="dxa"/>
          </w:tcPr>
          <w:p w:rsidR="00477E3A" w:rsidRDefault="00477E3A" w:rsidP="00331AA5">
            <w:pPr>
              <w:rPr>
                <w:rFonts w:ascii="Franklin Gothic Book" w:hAnsi="Franklin Gothic Book"/>
              </w:rPr>
            </w:pPr>
            <w:r>
              <w:rPr>
                <w:rFonts w:ascii="Franklin Gothic Book" w:hAnsi="Franklin Gothic Book"/>
              </w:rPr>
              <w:t>Risk of choking if swallowed</w:t>
            </w:r>
          </w:p>
        </w:tc>
        <w:tc>
          <w:tcPr>
            <w:tcW w:w="1134" w:type="dxa"/>
          </w:tcPr>
          <w:p w:rsidR="00477E3A" w:rsidRDefault="00477E3A" w:rsidP="00331AA5">
            <w:pPr>
              <w:rPr>
                <w:rFonts w:ascii="Franklin Gothic Book" w:hAnsi="Franklin Gothic Book"/>
              </w:rPr>
            </w:pPr>
            <w:r>
              <w:rPr>
                <w:rFonts w:ascii="Franklin Gothic Book" w:hAnsi="Franklin Gothic Book"/>
              </w:rPr>
              <w:t>4</w:t>
            </w:r>
          </w:p>
        </w:tc>
        <w:tc>
          <w:tcPr>
            <w:tcW w:w="1417" w:type="dxa"/>
          </w:tcPr>
          <w:p w:rsidR="00477E3A" w:rsidRDefault="00477E3A" w:rsidP="00331AA5">
            <w:pPr>
              <w:rPr>
                <w:rFonts w:ascii="Franklin Gothic Book" w:hAnsi="Franklin Gothic Book"/>
              </w:rPr>
            </w:pPr>
            <w:r>
              <w:rPr>
                <w:rFonts w:ascii="Franklin Gothic Book" w:hAnsi="Franklin Gothic Book"/>
              </w:rPr>
              <w:t>2</w:t>
            </w:r>
          </w:p>
        </w:tc>
        <w:tc>
          <w:tcPr>
            <w:tcW w:w="1040" w:type="dxa"/>
          </w:tcPr>
          <w:p w:rsidR="00477E3A" w:rsidRDefault="00477E3A" w:rsidP="00331AA5">
            <w:pPr>
              <w:rPr>
                <w:rFonts w:ascii="Franklin Gothic Book" w:hAnsi="Franklin Gothic Book"/>
              </w:rPr>
            </w:pPr>
            <w:r>
              <w:rPr>
                <w:rFonts w:ascii="Franklin Gothic Book" w:hAnsi="Franklin Gothic Book"/>
              </w:rPr>
              <w:t>8</w:t>
            </w:r>
          </w:p>
        </w:tc>
        <w:tc>
          <w:tcPr>
            <w:tcW w:w="4772" w:type="dxa"/>
            <w:gridSpan w:val="3"/>
          </w:tcPr>
          <w:p w:rsidR="00477E3A" w:rsidRDefault="00477E3A" w:rsidP="00331AA5">
            <w:pPr>
              <w:rPr>
                <w:rFonts w:ascii="Franklin Gothic Book" w:hAnsi="Franklin Gothic Book"/>
              </w:rPr>
            </w:pPr>
            <w:r>
              <w:rPr>
                <w:rFonts w:ascii="Franklin Gothic Book" w:hAnsi="Franklin Gothic Book"/>
              </w:rPr>
              <w:t>This activity is designed for children over the age of 3. It will include using slate pencils and chalks, which can break into small pieces. All adults to closely supervise children doing the session and warn children not to put anything in their mouths if necessary. If teachers are aware of children prone to putting things in their mouths, please inform Museum staff so action can be taken e.g. long slate pencil used, and ensure close supervision of individual.</w:t>
            </w:r>
          </w:p>
        </w:tc>
        <w:tc>
          <w:tcPr>
            <w:tcW w:w="1795" w:type="dxa"/>
            <w:gridSpan w:val="2"/>
          </w:tcPr>
          <w:p w:rsidR="00477E3A" w:rsidRDefault="00477E3A" w:rsidP="00331AA5">
            <w:pPr>
              <w:rPr>
                <w:rFonts w:ascii="Franklin Gothic Book" w:hAnsi="Franklin Gothic Book"/>
              </w:rPr>
            </w:pPr>
            <w:r>
              <w:rPr>
                <w:rFonts w:ascii="Franklin Gothic Book" w:hAnsi="Franklin Gothic Book"/>
              </w:rPr>
              <w:t>4</w:t>
            </w:r>
          </w:p>
        </w:tc>
      </w:tr>
      <w:tr w:rsidR="002D7B07" w:rsidRPr="00F23B64" w:rsidTr="008B08D0">
        <w:trPr>
          <w:trHeight w:val="1000"/>
        </w:trPr>
        <w:tc>
          <w:tcPr>
            <w:tcW w:w="1815" w:type="dxa"/>
          </w:tcPr>
          <w:p w:rsidR="002D7B07" w:rsidRDefault="002D7B07" w:rsidP="00331AA5">
            <w:pPr>
              <w:rPr>
                <w:rFonts w:ascii="Franklin Gothic Book" w:hAnsi="Franklin Gothic Book"/>
              </w:rPr>
            </w:pPr>
            <w:r>
              <w:rPr>
                <w:rFonts w:ascii="Franklin Gothic Book" w:hAnsi="Franklin Gothic Book"/>
              </w:rPr>
              <w:t>Objects on nature table e.g. stuffed duck in glass case - breakages</w:t>
            </w:r>
          </w:p>
        </w:tc>
        <w:tc>
          <w:tcPr>
            <w:tcW w:w="1702" w:type="dxa"/>
          </w:tcPr>
          <w:p w:rsidR="002D7B07" w:rsidRDefault="002D7B07" w:rsidP="00331AA5">
            <w:pPr>
              <w:rPr>
                <w:rFonts w:ascii="Franklin Gothic Book" w:hAnsi="Franklin Gothic Book"/>
              </w:rPr>
            </w:pPr>
            <w:r>
              <w:rPr>
                <w:rFonts w:ascii="Franklin Gothic Book" w:hAnsi="Franklin Gothic Book"/>
              </w:rPr>
              <w:t>Pupils and adults</w:t>
            </w:r>
          </w:p>
        </w:tc>
        <w:tc>
          <w:tcPr>
            <w:tcW w:w="1654" w:type="dxa"/>
          </w:tcPr>
          <w:p w:rsidR="002D7B07" w:rsidRDefault="002D7B07" w:rsidP="00331AA5">
            <w:pPr>
              <w:rPr>
                <w:rFonts w:ascii="Franklin Gothic Book" w:hAnsi="Franklin Gothic Book"/>
              </w:rPr>
            </w:pPr>
            <w:r>
              <w:rPr>
                <w:rFonts w:ascii="Franklin Gothic Book" w:hAnsi="Franklin Gothic Book"/>
              </w:rPr>
              <w:t>Glass, cuts</w:t>
            </w:r>
          </w:p>
        </w:tc>
        <w:tc>
          <w:tcPr>
            <w:tcW w:w="1134" w:type="dxa"/>
          </w:tcPr>
          <w:p w:rsidR="002D7B07" w:rsidRDefault="002D7B07" w:rsidP="00331AA5">
            <w:pPr>
              <w:rPr>
                <w:rFonts w:ascii="Franklin Gothic Book" w:hAnsi="Franklin Gothic Book"/>
              </w:rPr>
            </w:pPr>
            <w:r>
              <w:rPr>
                <w:rFonts w:ascii="Franklin Gothic Book" w:hAnsi="Franklin Gothic Book"/>
              </w:rPr>
              <w:t>2</w:t>
            </w:r>
          </w:p>
        </w:tc>
        <w:tc>
          <w:tcPr>
            <w:tcW w:w="1417" w:type="dxa"/>
          </w:tcPr>
          <w:p w:rsidR="002D7B07" w:rsidRDefault="002D7B07" w:rsidP="00331AA5">
            <w:pPr>
              <w:rPr>
                <w:rFonts w:ascii="Franklin Gothic Book" w:hAnsi="Franklin Gothic Book"/>
              </w:rPr>
            </w:pPr>
            <w:r>
              <w:rPr>
                <w:rFonts w:ascii="Franklin Gothic Book" w:hAnsi="Franklin Gothic Book"/>
              </w:rPr>
              <w:t>2</w:t>
            </w:r>
          </w:p>
        </w:tc>
        <w:tc>
          <w:tcPr>
            <w:tcW w:w="1040" w:type="dxa"/>
          </w:tcPr>
          <w:p w:rsidR="002D7B07" w:rsidRDefault="002D7B07" w:rsidP="00331AA5">
            <w:pPr>
              <w:rPr>
                <w:rFonts w:ascii="Franklin Gothic Book" w:hAnsi="Franklin Gothic Book"/>
              </w:rPr>
            </w:pPr>
            <w:r>
              <w:rPr>
                <w:rFonts w:ascii="Franklin Gothic Book" w:hAnsi="Franklin Gothic Book"/>
              </w:rPr>
              <w:t>4</w:t>
            </w:r>
          </w:p>
        </w:tc>
        <w:tc>
          <w:tcPr>
            <w:tcW w:w="4772" w:type="dxa"/>
            <w:gridSpan w:val="3"/>
          </w:tcPr>
          <w:p w:rsidR="002D7B07" w:rsidRDefault="002D7B07" w:rsidP="00331AA5">
            <w:pPr>
              <w:rPr>
                <w:rFonts w:ascii="Franklin Gothic Book" w:hAnsi="Franklin Gothic Book"/>
              </w:rPr>
            </w:pPr>
            <w:r>
              <w:rPr>
                <w:rFonts w:ascii="Franklin Gothic Book" w:hAnsi="Franklin Gothic Book"/>
              </w:rPr>
              <w:t>Only Museum staff will move the glass case, which will be positioned securely and not handled by children. Careful supervision of children will be required when arriving and leaving the classroom.</w:t>
            </w:r>
          </w:p>
        </w:tc>
        <w:tc>
          <w:tcPr>
            <w:tcW w:w="1795" w:type="dxa"/>
            <w:gridSpan w:val="2"/>
          </w:tcPr>
          <w:p w:rsidR="002D7B07" w:rsidRDefault="002D7B07" w:rsidP="00331AA5">
            <w:pPr>
              <w:rPr>
                <w:rFonts w:ascii="Franklin Gothic Book" w:hAnsi="Franklin Gothic Book"/>
              </w:rPr>
            </w:pPr>
            <w:r>
              <w:rPr>
                <w:rFonts w:ascii="Franklin Gothic Book" w:hAnsi="Franklin Gothic Book"/>
              </w:rPr>
              <w:t>2</w:t>
            </w:r>
          </w:p>
        </w:tc>
      </w:tr>
      <w:tr w:rsidR="00046C02" w:rsidRPr="00F23B64" w:rsidTr="008B08D0">
        <w:trPr>
          <w:trHeight w:val="1000"/>
        </w:trPr>
        <w:tc>
          <w:tcPr>
            <w:tcW w:w="1815" w:type="dxa"/>
          </w:tcPr>
          <w:p w:rsidR="00046C02" w:rsidRDefault="0081754C" w:rsidP="00331AA5">
            <w:pPr>
              <w:rPr>
                <w:rFonts w:ascii="Franklin Gothic Book" w:hAnsi="Franklin Gothic Book"/>
              </w:rPr>
            </w:pPr>
            <w:r>
              <w:rPr>
                <w:rFonts w:ascii="Franklin Gothic Book" w:hAnsi="Franklin Gothic Book"/>
              </w:rPr>
              <w:t>Fir</w:t>
            </w:r>
            <w:r w:rsidR="00046C02">
              <w:rPr>
                <w:rFonts w:ascii="Franklin Gothic Book" w:hAnsi="Franklin Gothic Book"/>
              </w:rPr>
              <w:t>e in building</w:t>
            </w:r>
          </w:p>
        </w:tc>
        <w:tc>
          <w:tcPr>
            <w:tcW w:w="1702" w:type="dxa"/>
          </w:tcPr>
          <w:p w:rsidR="00046C02" w:rsidRDefault="00046C02" w:rsidP="00331AA5">
            <w:pPr>
              <w:rPr>
                <w:rFonts w:ascii="Franklin Gothic Book" w:hAnsi="Franklin Gothic Book"/>
              </w:rPr>
            </w:pPr>
            <w:r>
              <w:rPr>
                <w:rFonts w:ascii="Franklin Gothic Book" w:hAnsi="Franklin Gothic Book"/>
              </w:rPr>
              <w:t>Pupils and adults</w:t>
            </w:r>
          </w:p>
        </w:tc>
        <w:tc>
          <w:tcPr>
            <w:tcW w:w="1654" w:type="dxa"/>
          </w:tcPr>
          <w:p w:rsidR="00046C02" w:rsidRDefault="00046C02" w:rsidP="00331AA5">
            <w:pPr>
              <w:rPr>
                <w:rFonts w:ascii="Franklin Gothic Book" w:hAnsi="Franklin Gothic Book"/>
              </w:rPr>
            </w:pPr>
            <w:r>
              <w:rPr>
                <w:rFonts w:ascii="Franklin Gothic Book" w:hAnsi="Franklin Gothic Book"/>
              </w:rPr>
              <w:t>Burns</w:t>
            </w:r>
            <w:r w:rsidR="0081754C">
              <w:rPr>
                <w:rFonts w:ascii="Franklin Gothic Book" w:hAnsi="Franklin Gothic Book"/>
              </w:rPr>
              <w:t xml:space="preserve"> and smoke inhalation</w:t>
            </w:r>
          </w:p>
        </w:tc>
        <w:tc>
          <w:tcPr>
            <w:tcW w:w="1134" w:type="dxa"/>
          </w:tcPr>
          <w:p w:rsidR="00046C02" w:rsidRDefault="00046C02" w:rsidP="00331AA5">
            <w:pPr>
              <w:rPr>
                <w:rFonts w:ascii="Franklin Gothic Book" w:hAnsi="Franklin Gothic Book"/>
              </w:rPr>
            </w:pPr>
            <w:r>
              <w:rPr>
                <w:rFonts w:ascii="Franklin Gothic Book" w:hAnsi="Franklin Gothic Book"/>
              </w:rPr>
              <w:t>5</w:t>
            </w:r>
          </w:p>
        </w:tc>
        <w:tc>
          <w:tcPr>
            <w:tcW w:w="1417" w:type="dxa"/>
          </w:tcPr>
          <w:p w:rsidR="00046C02" w:rsidRDefault="00046C02" w:rsidP="00331AA5">
            <w:pPr>
              <w:rPr>
                <w:rFonts w:ascii="Franklin Gothic Book" w:hAnsi="Franklin Gothic Book"/>
              </w:rPr>
            </w:pPr>
            <w:r>
              <w:rPr>
                <w:rFonts w:ascii="Franklin Gothic Book" w:hAnsi="Franklin Gothic Book"/>
              </w:rPr>
              <w:t>2</w:t>
            </w:r>
          </w:p>
        </w:tc>
        <w:tc>
          <w:tcPr>
            <w:tcW w:w="1040" w:type="dxa"/>
          </w:tcPr>
          <w:p w:rsidR="00046C02" w:rsidRDefault="00046C02" w:rsidP="00331AA5">
            <w:pPr>
              <w:rPr>
                <w:rFonts w:ascii="Franklin Gothic Book" w:hAnsi="Franklin Gothic Book"/>
              </w:rPr>
            </w:pPr>
            <w:r>
              <w:rPr>
                <w:rFonts w:ascii="Franklin Gothic Book" w:hAnsi="Franklin Gothic Book"/>
              </w:rPr>
              <w:t>10</w:t>
            </w:r>
          </w:p>
        </w:tc>
        <w:tc>
          <w:tcPr>
            <w:tcW w:w="4772" w:type="dxa"/>
            <w:gridSpan w:val="3"/>
          </w:tcPr>
          <w:p w:rsidR="00046C02" w:rsidRDefault="00046C02" w:rsidP="00331AA5">
            <w:pPr>
              <w:rPr>
                <w:rFonts w:ascii="Franklin Gothic Book" w:hAnsi="Franklin Gothic Book"/>
              </w:rPr>
            </w:pPr>
            <w:r>
              <w:rPr>
                <w:rFonts w:ascii="Franklin Gothic Book" w:hAnsi="Franklin Gothic Book"/>
              </w:rPr>
              <w:t xml:space="preserve">Fire exits to be kept clear at all times. In the event of a fire, Museum staff to evacuate building to muster field. </w:t>
            </w:r>
          </w:p>
        </w:tc>
        <w:tc>
          <w:tcPr>
            <w:tcW w:w="1795" w:type="dxa"/>
            <w:gridSpan w:val="2"/>
          </w:tcPr>
          <w:p w:rsidR="00046C02" w:rsidRDefault="00046C02" w:rsidP="00331AA5">
            <w:pPr>
              <w:rPr>
                <w:rFonts w:ascii="Franklin Gothic Book" w:hAnsi="Franklin Gothic Book"/>
              </w:rPr>
            </w:pPr>
            <w:r>
              <w:rPr>
                <w:rFonts w:ascii="Franklin Gothic Book" w:hAnsi="Franklin Gothic Book"/>
              </w:rPr>
              <w:t>5</w:t>
            </w:r>
          </w:p>
        </w:tc>
      </w:tr>
      <w:tr w:rsidR="0076228F" w:rsidRPr="00F23B64" w:rsidTr="008B08D0">
        <w:trPr>
          <w:trHeight w:val="1000"/>
        </w:trPr>
        <w:tc>
          <w:tcPr>
            <w:tcW w:w="1815" w:type="dxa"/>
          </w:tcPr>
          <w:p w:rsidR="0076228F" w:rsidRDefault="0076228F" w:rsidP="00331AA5">
            <w:pPr>
              <w:rPr>
                <w:rFonts w:ascii="Franklin Gothic Book" w:hAnsi="Franklin Gothic Book"/>
              </w:rPr>
            </w:pPr>
            <w:r>
              <w:rPr>
                <w:rFonts w:ascii="Franklin Gothic Book" w:hAnsi="Franklin Gothic Book"/>
              </w:rPr>
              <w:t>Emotional upset</w:t>
            </w:r>
          </w:p>
        </w:tc>
        <w:tc>
          <w:tcPr>
            <w:tcW w:w="1702" w:type="dxa"/>
          </w:tcPr>
          <w:p w:rsidR="0076228F" w:rsidRDefault="0076228F" w:rsidP="00331AA5">
            <w:pPr>
              <w:rPr>
                <w:rFonts w:ascii="Franklin Gothic Book" w:hAnsi="Franklin Gothic Book"/>
              </w:rPr>
            </w:pPr>
            <w:r>
              <w:rPr>
                <w:rFonts w:ascii="Franklin Gothic Book" w:hAnsi="Franklin Gothic Book"/>
              </w:rPr>
              <w:t>Pupils</w:t>
            </w:r>
          </w:p>
        </w:tc>
        <w:tc>
          <w:tcPr>
            <w:tcW w:w="1654" w:type="dxa"/>
          </w:tcPr>
          <w:p w:rsidR="0076228F" w:rsidRDefault="0076228F" w:rsidP="00331AA5">
            <w:pPr>
              <w:rPr>
                <w:rFonts w:ascii="Franklin Gothic Book" w:hAnsi="Franklin Gothic Book"/>
              </w:rPr>
            </w:pPr>
            <w:r>
              <w:rPr>
                <w:rFonts w:ascii="Franklin Gothic Book" w:hAnsi="Franklin Gothic Book"/>
              </w:rPr>
              <w:t>Emotional upset</w:t>
            </w:r>
          </w:p>
        </w:tc>
        <w:tc>
          <w:tcPr>
            <w:tcW w:w="1134" w:type="dxa"/>
          </w:tcPr>
          <w:p w:rsidR="0076228F" w:rsidRDefault="0076228F" w:rsidP="00331AA5">
            <w:pPr>
              <w:rPr>
                <w:rFonts w:ascii="Franklin Gothic Book" w:hAnsi="Franklin Gothic Book"/>
              </w:rPr>
            </w:pPr>
            <w:r>
              <w:rPr>
                <w:rFonts w:ascii="Franklin Gothic Book" w:hAnsi="Franklin Gothic Book"/>
              </w:rPr>
              <w:t>1</w:t>
            </w:r>
          </w:p>
        </w:tc>
        <w:tc>
          <w:tcPr>
            <w:tcW w:w="1417" w:type="dxa"/>
          </w:tcPr>
          <w:p w:rsidR="0076228F" w:rsidRDefault="0076228F" w:rsidP="00331AA5">
            <w:pPr>
              <w:rPr>
                <w:rFonts w:ascii="Franklin Gothic Book" w:hAnsi="Franklin Gothic Book"/>
              </w:rPr>
            </w:pPr>
            <w:r>
              <w:rPr>
                <w:rFonts w:ascii="Franklin Gothic Book" w:hAnsi="Franklin Gothic Book"/>
              </w:rPr>
              <w:t>3</w:t>
            </w:r>
          </w:p>
        </w:tc>
        <w:tc>
          <w:tcPr>
            <w:tcW w:w="1040" w:type="dxa"/>
          </w:tcPr>
          <w:p w:rsidR="0076228F" w:rsidRDefault="0076228F" w:rsidP="00331AA5">
            <w:pPr>
              <w:rPr>
                <w:rFonts w:ascii="Franklin Gothic Book" w:hAnsi="Franklin Gothic Book"/>
              </w:rPr>
            </w:pPr>
            <w:r>
              <w:rPr>
                <w:rFonts w:ascii="Franklin Gothic Book" w:hAnsi="Franklin Gothic Book"/>
              </w:rPr>
              <w:t>3</w:t>
            </w:r>
          </w:p>
        </w:tc>
        <w:tc>
          <w:tcPr>
            <w:tcW w:w="4772" w:type="dxa"/>
            <w:gridSpan w:val="3"/>
          </w:tcPr>
          <w:p w:rsidR="0076228F" w:rsidRDefault="0076228F" w:rsidP="00331AA5">
            <w:pPr>
              <w:rPr>
                <w:rFonts w:ascii="Franklin Gothic Book" w:hAnsi="Franklin Gothic Book"/>
              </w:rPr>
            </w:pPr>
            <w:r>
              <w:rPr>
                <w:rFonts w:ascii="Franklin Gothic Book" w:hAnsi="Franklin Gothic Book"/>
              </w:rPr>
              <w:t>Museum staff to differentiate delivery according to age and use 1</w:t>
            </w:r>
            <w:r w:rsidRPr="0076228F">
              <w:rPr>
                <w:rFonts w:ascii="Franklin Gothic Book" w:hAnsi="Franklin Gothic Book"/>
                <w:vertAlign w:val="superscript"/>
              </w:rPr>
              <w:t>st</w:t>
            </w:r>
            <w:r>
              <w:rPr>
                <w:rFonts w:ascii="Franklin Gothic Book" w:hAnsi="Franklin Gothic Book"/>
              </w:rPr>
              <w:t xml:space="preserve"> and 3</w:t>
            </w:r>
            <w:r w:rsidRPr="0076228F">
              <w:rPr>
                <w:rFonts w:ascii="Franklin Gothic Book" w:hAnsi="Franklin Gothic Book"/>
                <w:vertAlign w:val="superscript"/>
              </w:rPr>
              <w:t>rd</w:t>
            </w:r>
            <w:r>
              <w:rPr>
                <w:rFonts w:ascii="Franklin Gothic Book" w:hAnsi="Franklin Gothic Book"/>
              </w:rPr>
              <w:t xml:space="preserve"> person to manage situation. </w:t>
            </w:r>
            <w:r w:rsidR="0081754C">
              <w:rPr>
                <w:rFonts w:ascii="Franklin Gothic Book" w:hAnsi="Franklin Gothic Book"/>
              </w:rPr>
              <w:t>An introduction in 3</w:t>
            </w:r>
            <w:r w:rsidR="0081754C" w:rsidRPr="0081754C">
              <w:rPr>
                <w:rFonts w:ascii="Franklin Gothic Book" w:hAnsi="Franklin Gothic Book"/>
                <w:vertAlign w:val="superscript"/>
              </w:rPr>
              <w:t>rd</w:t>
            </w:r>
            <w:r w:rsidR="0081754C">
              <w:rPr>
                <w:rFonts w:ascii="Franklin Gothic Book" w:hAnsi="Franklin Gothic Book"/>
              </w:rPr>
              <w:t xml:space="preserve"> person should outline the session before moving into 1</w:t>
            </w:r>
            <w:r w:rsidR="0081754C" w:rsidRPr="0081754C">
              <w:rPr>
                <w:rFonts w:ascii="Franklin Gothic Book" w:hAnsi="Franklin Gothic Book"/>
                <w:vertAlign w:val="superscript"/>
              </w:rPr>
              <w:t>st</w:t>
            </w:r>
            <w:r w:rsidR="0081754C">
              <w:rPr>
                <w:rFonts w:ascii="Franklin Gothic Book" w:hAnsi="Franklin Gothic Book"/>
              </w:rPr>
              <w:t xml:space="preserve"> person delivery.</w:t>
            </w:r>
            <w:r w:rsidR="00CF5763">
              <w:rPr>
                <w:rFonts w:ascii="Franklin Gothic Book" w:hAnsi="Franklin Gothic Book"/>
              </w:rPr>
              <w:t xml:space="preserve"> </w:t>
            </w:r>
            <w:r>
              <w:rPr>
                <w:rFonts w:ascii="Franklin Gothic Book" w:hAnsi="Franklin Gothic Book"/>
              </w:rPr>
              <w:t xml:space="preserve">School staff to be aware of content of session and prepare children to take part in Victorian </w:t>
            </w:r>
            <w:r>
              <w:rPr>
                <w:rFonts w:ascii="Franklin Gothic Book" w:hAnsi="Franklin Gothic Book"/>
              </w:rPr>
              <w:lastRenderedPageBreak/>
              <w:t>lesson.</w:t>
            </w:r>
            <w:r w:rsidR="0081754C">
              <w:rPr>
                <w:rFonts w:ascii="Franklin Gothic Book" w:hAnsi="Franklin Gothic Book"/>
              </w:rPr>
              <w:t xml:space="preserve"> Life in the Infant classroom offers a school activity for younger groups</w:t>
            </w:r>
            <w:r w:rsidR="007F53CB">
              <w:rPr>
                <w:rFonts w:ascii="Franklin Gothic Book" w:hAnsi="Franklin Gothic Book"/>
              </w:rPr>
              <w:t xml:space="preserve"> and will be </w:t>
            </w:r>
            <w:proofErr w:type="gramStart"/>
            <w:r w:rsidR="007F53CB">
              <w:rPr>
                <w:rFonts w:ascii="Franklin Gothic Book" w:hAnsi="Franklin Gothic Book"/>
              </w:rPr>
              <w:t>more gentle</w:t>
            </w:r>
            <w:proofErr w:type="gramEnd"/>
            <w:r w:rsidR="007F53CB">
              <w:rPr>
                <w:rFonts w:ascii="Franklin Gothic Book" w:hAnsi="Franklin Gothic Book"/>
              </w:rPr>
              <w:t xml:space="preserve"> in the delivery approach</w:t>
            </w:r>
            <w:r w:rsidR="0081754C">
              <w:rPr>
                <w:rFonts w:ascii="Franklin Gothic Book" w:hAnsi="Franklin Gothic Book"/>
              </w:rPr>
              <w:t>.</w:t>
            </w:r>
          </w:p>
        </w:tc>
        <w:tc>
          <w:tcPr>
            <w:tcW w:w="1795" w:type="dxa"/>
            <w:gridSpan w:val="2"/>
          </w:tcPr>
          <w:p w:rsidR="0076228F" w:rsidRDefault="0076228F" w:rsidP="00331AA5">
            <w:pPr>
              <w:rPr>
                <w:rFonts w:ascii="Franklin Gothic Book" w:hAnsi="Franklin Gothic Book"/>
              </w:rPr>
            </w:pPr>
            <w:r>
              <w:rPr>
                <w:rFonts w:ascii="Franklin Gothic Book" w:hAnsi="Franklin Gothic Book"/>
              </w:rPr>
              <w:lastRenderedPageBreak/>
              <w:t>2</w:t>
            </w:r>
          </w:p>
        </w:tc>
      </w:tr>
    </w:tbl>
    <w:p w:rsidR="00331AA5" w:rsidRDefault="00331AA5" w:rsidP="002559EB"/>
    <w:p w:rsidR="00736080" w:rsidRPr="007F53CB" w:rsidRDefault="007F53CB" w:rsidP="002559EB">
      <w:pPr>
        <w:rPr>
          <w:rFonts w:ascii="Franklin Gothic Book" w:hAnsi="Franklin Gothic Book"/>
        </w:rPr>
      </w:pPr>
      <w:r>
        <w:rPr>
          <w:rFonts w:ascii="Franklin Gothic Book" w:hAnsi="Franklin Gothic Book"/>
        </w:rPr>
        <w:t xml:space="preserve">Additional </w:t>
      </w:r>
      <w:r w:rsidR="003477D7">
        <w:rPr>
          <w:rFonts w:ascii="Franklin Gothic Book" w:hAnsi="Franklin Gothic Book"/>
        </w:rPr>
        <w:t xml:space="preserve">measures taken </w:t>
      </w:r>
      <w:r>
        <w:rPr>
          <w:rFonts w:ascii="Franklin Gothic Book" w:hAnsi="Franklin Gothic Book"/>
        </w:rPr>
        <w:t>for</w:t>
      </w:r>
      <w:r w:rsidR="003477D7">
        <w:rPr>
          <w:rFonts w:ascii="Franklin Gothic Book" w:hAnsi="Franklin Gothic Book"/>
        </w:rPr>
        <w:t xml:space="preserve"> </w:t>
      </w:r>
      <w:proofErr w:type="spellStart"/>
      <w:r w:rsidR="003477D7">
        <w:rPr>
          <w:rFonts w:ascii="Franklin Gothic Book" w:hAnsi="Franklin Gothic Book"/>
        </w:rPr>
        <w:t>Covid</w:t>
      </w:r>
      <w:proofErr w:type="spellEnd"/>
      <w:r w:rsidR="003477D7">
        <w:rPr>
          <w:rFonts w:ascii="Franklin Gothic Book" w:hAnsi="Franklin Gothic Book"/>
        </w:rPr>
        <w:t xml:space="preserve"> 19</w:t>
      </w:r>
    </w:p>
    <w:p w:rsidR="00736080" w:rsidRDefault="00736080" w:rsidP="002559EB"/>
    <w:tbl>
      <w:tblPr>
        <w:tblW w:w="1532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5"/>
        <w:gridCol w:w="1702"/>
        <w:gridCol w:w="1654"/>
        <w:gridCol w:w="1134"/>
        <w:gridCol w:w="1417"/>
        <w:gridCol w:w="1040"/>
        <w:gridCol w:w="4772"/>
        <w:gridCol w:w="1795"/>
      </w:tblGrid>
      <w:tr w:rsidR="00736080" w:rsidRPr="00F23B64" w:rsidTr="00EE0742">
        <w:trPr>
          <w:trHeight w:val="1000"/>
        </w:trPr>
        <w:tc>
          <w:tcPr>
            <w:tcW w:w="1815" w:type="dxa"/>
          </w:tcPr>
          <w:p w:rsidR="00736080" w:rsidRDefault="00736080" w:rsidP="00EE0742">
            <w:pPr>
              <w:rPr>
                <w:rFonts w:ascii="Franklin Gothic Book" w:hAnsi="Franklin Gothic Book"/>
              </w:rPr>
            </w:pPr>
            <w:r>
              <w:rPr>
                <w:rFonts w:ascii="Franklin Gothic Book" w:hAnsi="Franklin Gothic Book"/>
              </w:rPr>
              <w:t>Close proximity to children for engager and vice versa</w:t>
            </w:r>
          </w:p>
        </w:tc>
        <w:tc>
          <w:tcPr>
            <w:tcW w:w="1702" w:type="dxa"/>
          </w:tcPr>
          <w:p w:rsidR="00736080" w:rsidRDefault="00736080" w:rsidP="00EE0742">
            <w:pPr>
              <w:rPr>
                <w:rFonts w:ascii="Franklin Gothic Book" w:hAnsi="Franklin Gothic Book"/>
              </w:rPr>
            </w:pPr>
            <w:r>
              <w:rPr>
                <w:rFonts w:ascii="Franklin Gothic Book" w:hAnsi="Franklin Gothic Book"/>
              </w:rPr>
              <w:t>Pupils and adults</w:t>
            </w:r>
          </w:p>
        </w:tc>
        <w:tc>
          <w:tcPr>
            <w:tcW w:w="1654" w:type="dxa"/>
          </w:tcPr>
          <w:p w:rsidR="00736080" w:rsidRDefault="00736080" w:rsidP="00EE0742">
            <w:pPr>
              <w:rPr>
                <w:rFonts w:ascii="Franklin Gothic Book" w:hAnsi="Franklin Gothic Book"/>
              </w:rPr>
            </w:pPr>
            <w:r>
              <w:rPr>
                <w:rFonts w:ascii="Franklin Gothic Book" w:hAnsi="Franklin Gothic Book"/>
              </w:rPr>
              <w:t xml:space="preserve">Risk of passing on </w:t>
            </w:r>
            <w:proofErr w:type="spellStart"/>
            <w:r>
              <w:rPr>
                <w:rFonts w:ascii="Franklin Gothic Book" w:hAnsi="Franklin Gothic Book"/>
              </w:rPr>
              <w:t>Covid</w:t>
            </w:r>
            <w:proofErr w:type="spellEnd"/>
          </w:p>
        </w:tc>
        <w:tc>
          <w:tcPr>
            <w:tcW w:w="1134" w:type="dxa"/>
          </w:tcPr>
          <w:p w:rsidR="00736080" w:rsidRDefault="00736080" w:rsidP="00EE0742">
            <w:pPr>
              <w:rPr>
                <w:rFonts w:ascii="Franklin Gothic Book" w:hAnsi="Franklin Gothic Book"/>
              </w:rPr>
            </w:pPr>
            <w:r>
              <w:rPr>
                <w:rFonts w:ascii="Franklin Gothic Book" w:hAnsi="Franklin Gothic Book"/>
              </w:rPr>
              <w:t>3</w:t>
            </w:r>
          </w:p>
        </w:tc>
        <w:tc>
          <w:tcPr>
            <w:tcW w:w="1417" w:type="dxa"/>
          </w:tcPr>
          <w:p w:rsidR="00736080" w:rsidRDefault="00736080" w:rsidP="00EE0742">
            <w:pPr>
              <w:rPr>
                <w:rFonts w:ascii="Franklin Gothic Book" w:hAnsi="Franklin Gothic Book"/>
              </w:rPr>
            </w:pPr>
            <w:r>
              <w:rPr>
                <w:rFonts w:ascii="Franklin Gothic Book" w:hAnsi="Franklin Gothic Book"/>
              </w:rPr>
              <w:t>1</w:t>
            </w:r>
          </w:p>
        </w:tc>
        <w:tc>
          <w:tcPr>
            <w:tcW w:w="1040" w:type="dxa"/>
          </w:tcPr>
          <w:p w:rsidR="00736080" w:rsidRDefault="00736080" w:rsidP="00EE0742">
            <w:pPr>
              <w:rPr>
                <w:rFonts w:ascii="Franklin Gothic Book" w:hAnsi="Franklin Gothic Book"/>
              </w:rPr>
            </w:pPr>
            <w:r>
              <w:rPr>
                <w:rFonts w:ascii="Franklin Gothic Book" w:hAnsi="Franklin Gothic Book"/>
              </w:rPr>
              <w:t>3</w:t>
            </w:r>
          </w:p>
        </w:tc>
        <w:tc>
          <w:tcPr>
            <w:tcW w:w="4772" w:type="dxa"/>
          </w:tcPr>
          <w:p w:rsidR="00736080" w:rsidRDefault="00736080" w:rsidP="005A5636">
            <w:pPr>
              <w:rPr>
                <w:rFonts w:ascii="Franklin Gothic Book" w:hAnsi="Franklin Gothic Book"/>
              </w:rPr>
            </w:pPr>
            <w:r>
              <w:rPr>
                <w:rFonts w:ascii="Franklin Gothic Book" w:hAnsi="Franklin Gothic Book"/>
              </w:rPr>
              <w:t>Museum staff to manage the group at the start and finish of the session wearing a mask</w:t>
            </w:r>
            <w:r w:rsidR="00FB24B4">
              <w:rPr>
                <w:rFonts w:ascii="Franklin Gothic Book" w:hAnsi="Franklin Gothic Book"/>
              </w:rPr>
              <w:t>. Once all children and adults are seated then the mask can be taken off. Children should not be seated</w:t>
            </w:r>
            <w:r>
              <w:rPr>
                <w:rFonts w:ascii="Franklin Gothic Book" w:hAnsi="Franklin Gothic Book"/>
              </w:rPr>
              <w:t xml:space="preserve"> in the front set of desks to ensure 2m gap is maintained.</w:t>
            </w:r>
            <w:r w:rsidR="00FB24B4">
              <w:rPr>
                <w:rFonts w:ascii="Franklin Gothic Book" w:hAnsi="Franklin Gothic Book"/>
              </w:rPr>
              <w:t xml:space="preserve"> </w:t>
            </w:r>
            <w:r w:rsidR="005A5636">
              <w:rPr>
                <w:rFonts w:ascii="Franklin Gothic Book" w:hAnsi="Franklin Gothic Book"/>
              </w:rPr>
              <w:t>If the children cannot fit on the remaining desks then the front desks need to be 2m away from the presenter. The presenter will teach from t</w:t>
            </w:r>
            <w:r w:rsidR="003477D7">
              <w:rPr>
                <w:rFonts w:ascii="Franklin Gothic Book" w:hAnsi="Franklin Gothic Book"/>
              </w:rPr>
              <w:t>he front of the classroom. Supervising teachers will need to</w:t>
            </w:r>
            <w:r w:rsidR="005A5636">
              <w:rPr>
                <w:rFonts w:ascii="Franklin Gothic Book" w:hAnsi="Franklin Gothic Book"/>
              </w:rPr>
              <w:t xml:space="preserve"> support the children in the usual way. </w:t>
            </w:r>
            <w:r w:rsidR="00753445">
              <w:rPr>
                <w:rFonts w:ascii="Franklin Gothic Book" w:hAnsi="Franklin Gothic Book"/>
              </w:rPr>
              <w:t>Supervising teachers to do all handing out and co</w:t>
            </w:r>
            <w:r w:rsidR="003477D7">
              <w:rPr>
                <w:rFonts w:ascii="Franklin Gothic Book" w:hAnsi="Franklin Gothic Book"/>
              </w:rPr>
              <w:t>llecting in of paper and chalks</w:t>
            </w:r>
            <w:r w:rsidR="00753445">
              <w:rPr>
                <w:rFonts w:ascii="Franklin Gothic Book" w:hAnsi="Franklin Gothic Book"/>
              </w:rPr>
              <w:t xml:space="preserve">. </w:t>
            </w:r>
            <w:r w:rsidR="003477D7">
              <w:rPr>
                <w:rFonts w:ascii="Franklin Gothic Book" w:hAnsi="Franklin Gothic Book"/>
              </w:rPr>
              <w:t xml:space="preserve">The Museum </w:t>
            </w:r>
            <w:r w:rsidR="00A51688">
              <w:rPr>
                <w:rFonts w:ascii="Franklin Gothic Book" w:hAnsi="Franklin Gothic Book"/>
              </w:rPr>
              <w:t>Deliverer can keep mask on if they wish.</w:t>
            </w:r>
          </w:p>
        </w:tc>
        <w:tc>
          <w:tcPr>
            <w:tcW w:w="1795" w:type="dxa"/>
          </w:tcPr>
          <w:p w:rsidR="00736080" w:rsidRDefault="00736080" w:rsidP="00EE0742">
            <w:pPr>
              <w:rPr>
                <w:rFonts w:ascii="Franklin Gothic Book" w:hAnsi="Franklin Gothic Book"/>
              </w:rPr>
            </w:pPr>
            <w:r>
              <w:rPr>
                <w:rFonts w:ascii="Franklin Gothic Book" w:hAnsi="Franklin Gothic Book"/>
              </w:rPr>
              <w:t>2</w:t>
            </w:r>
          </w:p>
        </w:tc>
      </w:tr>
      <w:tr w:rsidR="00736080" w:rsidRPr="00F23B64" w:rsidTr="00EE0742">
        <w:trPr>
          <w:trHeight w:val="1000"/>
        </w:trPr>
        <w:tc>
          <w:tcPr>
            <w:tcW w:w="1815" w:type="dxa"/>
          </w:tcPr>
          <w:p w:rsidR="00736080" w:rsidRDefault="00736080" w:rsidP="00EE0742">
            <w:pPr>
              <w:rPr>
                <w:rFonts w:ascii="Franklin Gothic Book" w:hAnsi="Franklin Gothic Book"/>
              </w:rPr>
            </w:pPr>
            <w:r>
              <w:rPr>
                <w:rFonts w:ascii="Franklin Gothic Book" w:hAnsi="Franklin Gothic Book"/>
              </w:rPr>
              <w:t xml:space="preserve">Equipment use between children could risk passing on </w:t>
            </w:r>
            <w:proofErr w:type="spellStart"/>
            <w:r>
              <w:rPr>
                <w:rFonts w:ascii="Franklin Gothic Book" w:hAnsi="Franklin Gothic Book"/>
              </w:rPr>
              <w:t>Covid</w:t>
            </w:r>
            <w:proofErr w:type="spellEnd"/>
          </w:p>
        </w:tc>
        <w:tc>
          <w:tcPr>
            <w:tcW w:w="1702" w:type="dxa"/>
          </w:tcPr>
          <w:p w:rsidR="00736080" w:rsidRDefault="00736080" w:rsidP="00EE0742">
            <w:pPr>
              <w:rPr>
                <w:rFonts w:ascii="Franklin Gothic Book" w:hAnsi="Franklin Gothic Book"/>
              </w:rPr>
            </w:pPr>
            <w:r>
              <w:rPr>
                <w:rFonts w:ascii="Franklin Gothic Book" w:hAnsi="Franklin Gothic Book"/>
              </w:rPr>
              <w:t>Pupils and adults</w:t>
            </w:r>
          </w:p>
        </w:tc>
        <w:tc>
          <w:tcPr>
            <w:tcW w:w="1654" w:type="dxa"/>
          </w:tcPr>
          <w:p w:rsidR="00736080" w:rsidRDefault="00FB24B4" w:rsidP="00EE0742">
            <w:pPr>
              <w:rPr>
                <w:rFonts w:ascii="Franklin Gothic Book" w:hAnsi="Franklin Gothic Book"/>
              </w:rPr>
            </w:pPr>
            <w:r>
              <w:rPr>
                <w:rFonts w:ascii="Franklin Gothic Book" w:hAnsi="Franklin Gothic Book"/>
              </w:rPr>
              <w:t xml:space="preserve">Risk of passing on </w:t>
            </w:r>
            <w:proofErr w:type="spellStart"/>
            <w:r>
              <w:rPr>
                <w:rFonts w:ascii="Franklin Gothic Book" w:hAnsi="Franklin Gothic Book"/>
              </w:rPr>
              <w:t>Covid</w:t>
            </w:r>
            <w:proofErr w:type="spellEnd"/>
          </w:p>
        </w:tc>
        <w:tc>
          <w:tcPr>
            <w:tcW w:w="1134" w:type="dxa"/>
          </w:tcPr>
          <w:p w:rsidR="00736080" w:rsidRDefault="00736080" w:rsidP="00EE0742">
            <w:pPr>
              <w:rPr>
                <w:rFonts w:ascii="Franklin Gothic Book" w:hAnsi="Franklin Gothic Book"/>
              </w:rPr>
            </w:pPr>
            <w:r>
              <w:rPr>
                <w:rFonts w:ascii="Franklin Gothic Book" w:hAnsi="Franklin Gothic Book"/>
              </w:rPr>
              <w:t>1</w:t>
            </w:r>
          </w:p>
        </w:tc>
        <w:tc>
          <w:tcPr>
            <w:tcW w:w="1417" w:type="dxa"/>
          </w:tcPr>
          <w:p w:rsidR="00736080" w:rsidRDefault="00736080" w:rsidP="00EE0742">
            <w:pPr>
              <w:rPr>
                <w:rFonts w:ascii="Franklin Gothic Book" w:hAnsi="Franklin Gothic Book"/>
              </w:rPr>
            </w:pPr>
            <w:r>
              <w:rPr>
                <w:rFonts w:ascii="Franklin Gothic Book" w:hAnsi="Franklin Gothic Book"/>
              </w:rPr>
              <w:t>3</w:t>
            </w:r>
          </w:p>
        </w:tc>
        <w:tc>
          <w:tcPr>
            <w:tcW w:w="1040" w:type="dxa"/>
          </w:tcPr>
          <w:p w:rsidR="00736080" w:rsidRDefault="00736080" w:rsidP="00EE0742">
            <w:pPr>
              <w:rPr>
                <w:rFonts w:ascii="Franklin Gothic Book" w:hAnsi="Franklin Gothic Book"/>
              </w:rPr>
            </w:pPr>
            <w:r>
              <w:rPr>
                <w:rFonts w:ascii="Franklin Gothic Book" w:hAnsi="Franklin Gothic Book"/>
              </w:rPr>
              <w:t>3</w:t>
            </w:r>
          </w:p>
        </w:tc>
        <w:tc>
          <w:tcPr>
            <w:tcW w:w="4772" w:type="dxa"/>
          </w:tcPr>
          <w:p w:rsidR="00736080" w:rsidRDefault="00FB24B4" w:rsidP="003477D7">
            <w:pPr>
              <w:rPr>
                <w:rFonts w:ascii="Franklin Gothic Book" w:hAnsi="Franklin Gothic Book"/>
              </w:rPr>
            </w:pPr>
            <w:r>
              <w:rPr>
                <w:rFonts w:ascii="Franklin Gothic Book" w:hAnsi="Franklin Gothic Book"/>
              </w:rPr>
              <w:t xml:space="preserve">Museum staff to replace </w:t>
            </w:r>
            <w:r w:rsidR="003477D7">
              <w:rPr>
                <w:rFonts w:ascii="Franklin Gothic Book" w:hAnsi="Franklin Gothic Book"/>
              </w:rPr>
              <w:t>equipment between groups with a fresh set e.g. slates, slate pencils, slate cloths and chalk.</w:t>
            </w:r>
            <w:r>
              <w:rPr>
                <w:rFonts w:ascii="Franklin Gothic Book" w:hAnsi="Franklin Gothic Book"/>
              </w:rPr>
              <w:t xml:space="preserve"> All equipment </w:t>
            </w:r>
            <w:r w:rsidR="003477D7">
              <w:rPr>
                <w:rFonts w:ascii="Franklin Gothic Book" w:hAnsi="Franklin Gothic Book"/>
              </w:rPr>
              <w:t>will</w:t>
            </w:r>
            <w:r>
              <w:rPr>
                <w:rFonts w:ascii="Franklin Gothic Book" w:hAnsi="Franklin Gothic Book"/>
              </w:rPr>
              <w:t xml:space="preserve"> be wiped down at the end of the day</w:t>
            </w:r>
            <w:r w:rsidR="003477D7">
              <w:rPr>
                <w:rFonts w:ascii="Franklin Gothic Book" w:hAnsi="Franklin Gothic Book"/>
              </w:rPr>
              <w:t xml:space="preserve"> or put in quarantine for 72 hours</w:t>
            </w:r>
            <w:r>
              <w:rPr>
                <w:rFonts w:ascii="Franklin Gothic Book" w:hAnsi="Franklin Gothic Book"/>
              </w:rPr>
              <w:t xml:space="preserve">. Tables </w:t>
            </w:r>
            <w:r w:rsidR="003477D7">
              <w:rPr>
                <w:rFonts w:ascii="Franklin Gothic Book" w:hAnsi="Franklin Gothic Book"/>
              </w:rPr>
              <w:t xml:space="preserve">and touch points </w:t>
            </w:r>
            <w:r>
              <w:rPr>
                <w:rFonts w:ascii="Franklin Gothic Book" w:hAnsi="Franklin Gothic Book"/>
              </w:rPr>
              <w:t xml:space="preserve">to be </w:t>
            </w:r>
            <w:r w:rsidR="003477D7">
              <w:rPr>
                <w:rFonts w:ascii="Franklin Gothic Book" w:hAnsi="Franklin Gothic Book"/>
              </w:rPr>
              <w:t>cleaned</w:t>
            </w:r>
            <w:r>
              <w:rPr>
                <w:rFonts w:ascii="Franklin Gothic Book" w:hAnsi="Franklin Gothic Book"/>
              </w:rPr>
              <w:t xml:space="preserve"> down between groups. </w:t>
            </w:r>
            <w:r w:rsidR="005A5636">
              <w:rPr>
                <w:rFonts w:ascii="Franklin Gothic Book" w:hAnsi="Franklin Gothic Book"/>
              </w:rPr>
              <w:t xml:space="preserve">Sand trays will not be used although they can be illustrated. </w:t>
            </w:r>
          </w:p>
        </w:tc>
        <w:tc>
          <w:tcPr>
            <w:tcW w:w="1795" w:type="dxa"/>
          </w:tcPr>
          <w:p w:rsidR="00736080" w:rsidRDefault="00736080" w:rsidP="00EE0742">
            <w:pPr>
              <w:rPr>
                <w:rFonts w:ascii="Franklin Gothic Book" w:hAnsi="Franklin Gothic Book"/>
              </w:rPr>
            </w:pPr>
            <w:r>
              <w:rPr>
                <w:rFonts w:ascii="Franklin Gothic Book" w:hAnsi="Franklin Gothic Book"/>
              </w:rPr>
              <w:t>2</w:t>
            </w:r>
          </w:p>
        </w:tc>
      </w:tr>
      <w:tr w:rsidR="00A51688" w:rsidRPr="00F23B64" w:rsidTr="00EE0742">
        <w:trPr>
          <w:trHeight w:val="1000"/>
        </w:trPr>
        <w:tc>
          <w:tcPr>
            <w:tcW w:w="1815" w:type="dxa"/>
          </w:tcPr>
          <w:p w:rsidR="00A51688" w:rsidRDefault="00A51688" w:rsidP="00A51688">
            <w:pPr>
              <w:rPr>
                <w:rFonts w:ascii="Franklin Gothic Book" w:hAnsi="Franklin Gothic Book"/>
              </w:rPr>
            </w:pPr>
            <w:r>
              <w:rPr>
                <w:rFonts w:ascii="Franklin Gothic Book" w:hAnsi="Franklin Gothic Book"/>
              </w:rPr>
              <w:t xml:space="preserve">Ventilation/ fresh air </w:t>
            </w:r>
            <w:r w:rsidR="003477D7">
              <w:rPr>
                <w:rFonts w:ascii="Franklin Gothic Book" w:hAnsi="Franklin Gothic Book"/>
              </w:rPr>
              <w:t xml:space="preserve">– </w:t>
            </w:r>
            <w:proofErr w:type="spellStart"/>
            <w:r w:rsidR="003477D7">
              <w:rPr>
                <w:rFonts w:ascii="Franklin Gothic Book" w:hAnsi="Franklin Gothic Book"/>
              </w:rPr>
              <w:t>Covid</w:t>
            </w:r>
            <w:proofErr w:type="spellEnd"/>
            <w:r w:rsidR="003477D7">
              <w:rPr>
                <w:rFonts w:ascii="Franklin Gothic Book" w:hAnsi="Franklin Gothic Book"/>
              </w:rPr>
              <w:t xml:space="preserve"> circulating in the air in the classroom</w:t>
            </w:r>
            <w:r>
              <w:rPr>
                <w:rFonts w:ascii="Franklin Gothic Book" w:hAnsi="Franklin Gothic Book"/>
              </w:rPr>
              <w:t xml:space="preserve"> </w:t>
            </w:r>
          </w:p>
        </w:tc>
        <w:tc>
          <w:tcPr>
            <w:tcW w:w="1702" w:type="dxa"/>
          </w:tcPr>
          <w:p w:rsidR="00A51688" w:rsidRDefault="00A51688" w:rsidP="00EE0742">
            <w:pPr>
              <w:rPr>
                <w:rFonts w:ascii="Franklin Gothic Book" w:hAnsi="Franklin Gothic Book"/>
              </w:rPr>
            </w:pPr>
            <w:r>
              <w:rPr>
                <w:rFonts w:ascii="Franklin Gothic Book" w:hAnsi="Franklin Gothic Book"/>
              </w:rPr>
              <w:t>Pupils and adults</w:t>
            </w:r>
          </w:p>
        </w:tc>
        <w:tc>
          <w:tcPr>
            <w:tcW w:w="1654" w:type="dxa"/>
          </w:tcPr>
          <w:p w:rsidR="00A51688" w:rsidRDefault="003477D7" w:rsidP="00EE0742">
            <w:pPr>
              <w:rPr>
                <w:rFonts w:ascii="Franklin Gothic Book" w:hAnsi="Franklin Gothic Book"/>
              </w:rPr>
            </w:pPr>
            <w:r>
              <w:rPr>
                <w:rFonts w:ascii="Franklin Gothic Book" w:hAnsi="Franklin Gothic Book"/>
              </w:rPr>
              <w:t>R</w:t>
            </w:r>
            <w:r w:rsidR="00A51688">
              <w:rPr>
                <w:rFonts w:ascii="Franklin Gothic Book" w:hAnsi="Franklin Gothic Book"/>
              </w:rPr>
              <w:t xml:space="preserve">isk of </w:t>
            </w:r>
            <w:proofErr w:type="spellStart"/>
            <w:r w:rsidR="00A51688">
              <w:rPr>
                <w:rFonts w:ascii="Franklin Gothic Book" w:hAnsi="Franklin Gothic Book"/>
              </w:rPr>
              <w:t>Covid</w:t>
            </w:r>
            <w:proofErr w:type="spellEnd"/>
            <w:r w:rsidR="00A51688">
              <w:rPr>
                <w:rFonts w:ascii="Franklin Gothic Book" w:hAnsi="Franklin Gothic Book"/>
              </w:rPr>
              <w:t xml:space="preserve"> transmission</w:t>
            </w:r>
          </w:p>
        </w:tc>
        <w:tc>
          <w:tcPr>
            <w:tcW w:w="1134" w:type="dxa"/>
          </w:tcPr>
          <w:p w:rsidR="00A51688" w:rsidRDefault="00A51688" w:rsidP="00EE0742">
            <w:pPr>
              <w:rPr>
                <w:rFonts w:ascii="Franklin Gothic Book" w:hAnsi="Franklin Gothic Book"/>
              </w:rPr>
            </w:pPr>
            <w:r>
              <w:rPr>
                <w:rFonts w:ascii="Franklin Gothic Book" w:hAnsi="Franklin Gothic Book"/>
              </w:rPr>
              <w:t>3</w:t>
            </w:r>
          </w:p>
        </w:tc>
        <w:tc>
          <w:tcPr>
            <w:tcW w:w="1417" w:type="dxa"/>
          </w:tcPr>
          <w:p w:rsidR="00A51688" w:rsidRDefault="00A51688" w:rsidP="00EE0742">
            <w:pPr>
              <w:rPr>
                <w:rFonts w:ascii="Franklin Gothic Book" w:hAnsi="Franklin Gothic Book"/>
              </w:rPr>
            </w:pPr>
            <w:r>
              <w:rPr>
                <w:rFonts w:ascii="Franklin Gothic Book" w:hAnsi="Franklin Gothic Book"/>
              </w:rPr>
              <w:t>2</w:t>
            </w:r>
          </w:p>
        </w:tc>
        <w:tc>
          <w:tcPr>
            <w:tcW w:w="1040" w:type="dxa"/>
          </w:tcPr>
          <w:p w:rsidR="00A51688" w:rsidRDefault="00A51688" w:rsidP="00EE0742">
            <w:pPr>
              <w:rPr>
                <w:rFonts w:ascii="Franklin Gothic Book" w:hAnsi="Franklin Gothic Book"/>
              </w:rPr>
            </w:pPr>
            <w:r>
              <w:rPr>
                <w:rFonts w:ascii="Franklin Gothic Book" w:hAnsi="Franklin Gothic Book"/>
              </w:rPr>
              <w:t>6</w:t>
            </w:r>
          </w:p>
        </w:tc>
        <w:tc>
          <w:tcPr>
            <w:tcW w:w="4772" w:type="dxa"/>
          </w:tcPr>
          <w:p w:rsidR="00A51688" w:rsidRDefault="003477D7" w:rsidP="002D7B07">
            <w:pPr>
              <w:rPr>
                <w:rFonts w:ascii="Franklin Gothic Book" w:hAnsi="Franklin Gothic Book"/>
              </w:rPr>
            </w:pPr>
            <w:r>
              <w:rPr>
                <w:rFonts w:ascii="Franklin Gothic Book" w:hAnsi="Franklin Gothic Book"/>
              </w:rPr>
              <w:t>Museum staff will</w:t>
            </w:r>
            <w:r w:rsidR="00A51688">
              <w:rPr>
                <w:rFonts w:ascii="Franklin Gothic Book" w:hAnsi="Franklin Gothic Book"/>
              </w:rPr>
              <w:t xml:space="preserve"> keep classroom windows open to maintain good ventilation. Part of the session to be delivered outside.</w:t>
            </w:r>
            <w:r>
              <w:rPr>
                <w:rFonts w:ascii="Franklin Gothic Book" w:hAnsi="Franklin Gothic Book"/>
              </w:rPr>
              <w:t xml:space="preserve"> Adults may be asked to wear masks, depending on the </w:t>
            </w:r>
            <w:proofErr w:type="spellStart"/>
            <w:r>
              <w:rPr>
                <w:rFonts w:ascii="Franklin Gothic Book" w:hAnsi="Franklin Gothic Book"/>
              </w:rPr>
              <w:t>Covid</w:t>
            </w:r>
            <w:proofErr w:type="spellEnd"/>
            <w:r>
              <w:rPr>
                <w:rFonts w:ascii="Franklin Gothic Book" w:hAnsi="Franklin Gothic Book"/>
              </w:rPr>
              <w:t xml:space="preserve"> </w:t>
            </w:r>
            <w:r w:rsidR="002D7B07">
              <w:rPr>
                <w:rFonts w:ascii="Franklin Gothic Book" w:hAnsi="Franklin Gothic Book"/>
              </w:rPr>
              <w:t>legislation</w:t>
            </w:r>
            <w:r>
              <w:rPr>
                <w:rFonts w:ascii="Franklin Gothic Book" w:hAnsi="Franklin Gothic Book"/>
              </w:rPr>
              <w:t xml:space="preserve"> at the time.</w:t>
            </w:r>
          </w:p>
        </w:tc>
        <w:tc>
          <w:tcPr>
            <w:tcW w:w="1795" w:type="dxa"/>
          </w:tcPr>
          <w:p w:rsidR="00A51688" w:rsidRDefault="006E6325" w:rsidP="00EE0742">
            <w:pPr>
              <w:rPr>
                <w:rFonts w:ascii="Franklin Gothic Book" w:hAnsi="Franklin Gothic Book"/>
              </w:rPr>
            </w:pPr>
            <w:r>
              <w:rPr>
                <w:rFonts w:ascii="Franklin Gothic Book" w:hAnsi="Franklin Gothic Book"/>
              </w:rPr>
              <w:t>2</w:t>
            </w:r>
          </w:p>
        </w:tc>
      </w:tr>
      <w:tr w:rsidR="00A51688" w:rsidRPr="00F23B64" w:rsidTr="00EE0742">
        <w:trPr>
          <w:trHeight w:val="1000"/>
        </w:trPr>
        <w:tc>
          <w:tcPr>
            <w:tcW w:w="1815" w:type="dxa"/>
          </w:tcPr>
          <w:p w:rsidR="00A51688" w:rsidRDefault="00A51688" w:rsidP="00400690">
            <w:pPr>
              <w:rPr>
                <w:rFonts w:ascii="Franklin Gothic Book" w:hAnsi="Franklin Gothic Book"/>
              </w:rPr>
            </w:pPr>
            <w:r>
              <w:rPr>
                <w:rFonts w:ascii="Franklin Gothic Book" w:hAnsi="Franklin Gothic Book"/>
              </w:rPr>
              <w:lastRenderedPageBreak/>
              <w:t xml:space="preserve">Hands </w:t>
            </w:r>
            <w:r w:rsidR="00400690">
              <w:rPr>
                <w:rFonts w:ascii="Franklin Gothic Book" w:hAnsi="Franklin Gothic Book"/>
              </w:rPr>
              <w:t>–</w:t>
            </w:r>
            <w:r w:rsidR="003477D7">
              <w:rPr>
                <w:rFonts w:ascii="Franklin Gothic Book" w:hAnsi="Franklin Gothic Book"/>
              </w:rPr>
              <w:t xml:space="preserve"> </w:t>
            </w:r>
            <w:r w:rsidR="00400690">
              <w:rPr>
                <w:rFonts w:ascii="Franklin Gothic Book" w:hAnsi="Franklin Gothic Book"/>
              </w:rPr>
              <w:t>virus spread from individual to surfaces and other individuals</w:t>
            </w:r>
          </w:p>
        </w:tc>
        <w:tc>
          <w:tcPr>
            <w:tcW w:w="1702" w:type="dxa"/>
          </w:tcPr>
          <w:p w:rsidR="00A51688" w:rsidRDefault="00A51688" w:rsidP="00EE0742">
            <w:pPr>
              <w:rPr>
                <w:rFonts w:ascii="Franklin Gothic Book" w:hAnsi="Franklin Gothic Book"/>
              </w:rPr>
            </w:pPr>
            <w:r>
              <w:rPr>
                <w:rFonts w:ascii="Franklin Gothic Book" w:hAnsi="Franklin Gothic Book"/>
              </w:rPr>
              <w:t>Pupils and adults</w:t>
            </w:r>
          </w:p>
        </w:tc>
        <w:tc>
          <w:tcPr>
            <w:tcW w:w="1654" w:type="dxa"/>
          </w:tcPr>
          <w:p w:rsidR="00A51688" w:rsidRDefault="003477D7" w:rsidP="00EE0742">
            <w:pPr>
              <w:rPr>
                <w:rFonts w:ascii="Franklin Gothic Book" w:hAnsi="Franklin Gothic Book"/>
              </w:rPr>
            </w:pPr>
            <w:r>
              <w:rPr>
                <w:rFonts w:ascii="Franklin Gothic Book" w:hAnsi="Franklin Gothic Book"/>
              </w:rPr>
              <w:t>R</w:t>
            </w:r>
            <w:r w:rsidR="00A51688">
              <w:rPr>
                <w:rFonts w:ascii="Franklin Gothic Book" w:hAnsi="Franklin Gothic Book"/>
              </w:rPr>
              <w:t xml:space="preserve">isk of </w:t>
            </w:r>
            <w:proofErr w:type="spellStart"/>
            <w:r w:rsidR="00A51688">
              <w:rPr>
                <w:rFonts w:ascii="Franklin Gothic Book" w:hAnsi="Franklin Gothic Book"/>
              </w:rPr>
              <w:t>Covid</w:t>
            </w:r>
            <w:proofErr w:type="spellEnd"/>
            <w:r w:rsidR="00A51688">
              <w:rPr>
                <w:rFonts w:ascii="Franklin Gothic Book" w:hAnsi="Franklin Gothic Book"/>
              </w:rPr>
              <w:t xml:space="preserve"> transmission</w:t>
            </w:r>
          </w:p>
        </w:tc>
        <w:tc>
          <w:tcPr>
            <w:tcW w:w="1134" w:type="dxa"/>
          </w:tcPr>
          <w:p w:rsidR="00A51688" w:rsidRDefault="00A51688" w:rsidP="00EE0742">
            <w:pPr>
              <w:rPr>
                <w:rFonts w:ascii="Franklin Gothic Book" w:hAnsi="Franklin Gothic Book"/>
              </w:rPr>
            </w:pPr>
            <w:r>
              <w:rPr>
                <w:rFonts w:ascii="Franklin Gothic Book" w:hAnsi="Franklin Gothic Book"/>
              </w:rPr>
              <w:t>3</w:t>
            </w:r>
          </w:p>
        </w:tc>
        <w:tc>
          <w:tcPr>
            <w:tcW w:w="1417" w:type="dxa"/>
          </w:tcPr>
          <w:p w:rsidR="00A51688" w:rsidRDefault="00A51688" w:rsidP="00EE0742">
            <w:pPr>
              <w:rPr>
                <w:rFonts w:ascii="Franklin Gothic Book" w:hAnsi="Franklin Gothic Book"/>
              </w:rPr>
            </w:pPr>
            <w:r>
              <w:rPr>
                <w:rFonts w:ascii="Franklin Gothic Book" w:hAnsi="Franklin Gothic Book"/>
              </w:rPr>
              <w:t>2</w:t>
            </w:r>
          </w:p>
        </w:tc>
        <w:tc>
          <w:tcPr>
            <w:tcW w:w="1040" w:type="dxa"/>
          </w:tcPr>
          <w:p w:rsidR="00A51688" w:rsidRDefault="00A51688" w:rsidP="00EE0742">
            <w:pPr>
              <w:rPr>
                <w:rFonts w:ascii="Franklin Gothic Book" w:hAnsi="Franklin Gothic Book"/>
              </w:rPr>
            </w:pPr>
            <w:r>
              <w:rPr>
                <w:rFonts w:ascii="Franklin Gothic Book" w:hAnsi="Franklin Gothic Book"/>
              </w:rPr>
              <w:t>6</w:t>
            </w:r>
          </w:p>
        </w:tc>
        <w:tc>
          <w:tcPr>
            <w:tcW w:w="4772" w:type="dxa"/>
          </w:tcPr>
          <w:p w:rsidR="00A51688" w:rsidRDefault="00A51688" w:rsidP="00400690">
            <w:pPr>
              <w:rPr>
                <w:rFonts w:ascii="Franklin Gothic Book" w:hAnsi="Franklin Gothic Book"/>
              </w:rPr>
            </w:pPr>
            <w:r>
              <w:rPr>
                <w:rFonts w:ascii="Franklin Gothic Book" w:hAnsi="Franklin Gothic Book"/>
              </w:rPr>
              <w:t>All participants to use hand sanitiser on entrance into school</w:t>
            </w:r>
            <w:r w:rsidR="00400690">
              <w:rPr>
                <w:rFonts w:ascii="Franklin Gothic Book" w:hAnsi="Franklin Gothic Book"/>
              </w:rPr>
              <w:t xml:space="preserve"> and at the end of the session</w:t>
            </w:r>
            <w:r>
              <w:rPr>
                <w:rFonts w:ascii="Franklin Gothic Book" w:hAnsi="Franklin Gothic Book"/>
              </w:rPr>
              <w:t xml:space="preserve">. Sanitiser </w:t>
            </w:r>
            <w:r w:rsidR="00400690">
              <w:rPr>
                <w:rFonts w:ascii="Franklin Gothic Book" w:hAnsi="Franklin Gothic Book"/>
              </w:rPr>
              <w:t>will be given to school staff to administer</w:t>
            </w:r>
            <w:r>
              <w:rPr>
                <w:rFonts w:ascii="Franklin Gothic Book" w:hAnsi="Franklin Gothic Book"/>
              </w:rPr>
              <w:t>.</w:t>
            </w:r>
          </w:p>
        </w:tc>
        <w:tc>
          <w:tcPr>
            <w:tcW w:w="1795" w:type="dxa"/>
          </w:tcPr>
          <w:p w:rsidR="00A51688" w:rsidRDefault="006E6325" w:rsidP="00EE0742">
            <w:pPr>
              <w:rPr>
                <w:rFonts w:ascii="Franklin Gothic Book" w:hAnsi="Franklin Gothic Book"/>
              </w:rPr>
            </w:pPr>
            <w:r>
              <w:rPr>
                <w:rFonts w:ascii="Franklin Gothic Book" w:hAnsi="Franklin Gothic Book"/>
              </w:rPr>
              <w:t>2</w:t>
            </w:r>
          </w:p>
        </w:tc>
      </w:tr>
      <w:tr w:rsidR="00736080" w:rsidRPr="00F23B64" w:rsidTr="00EE0742">
        <w:trPr>
          <w:trHeight w:val="1000"/>
        </w:trPr>
        <w:tc>
          <w:tcPr>
            <w:tcW w:w="15329" w:type="dxa"/>
            <w:gridSpan w:val="8"/>
          </w:tcPr>
          <w:p w:rsidR="00736080" w:rsidRPr="00F23B64" w:rsidRDefault="00736080" w:rsidP="00EE0742">
            <w:pPr>
              <w:pStyle w:val="Heading2"/>
              <w:rPr>
                <w:rFonts w:ascii="Franklin Gothic Book" w:hAnsi="Franklin Gothic Book"/>
              </w:rPr>
            </w:pPr>
            <w:r w:rsidRPr="00F23B64">
              <w:rPr>
                <w:rFonts w:ascii="Franklin Gothic Book" w:hAnsi="Franklin Gothic Book"/>
              </w:rPr>
              <w:t>Recommendations</w:t>
            </w:r>
          </w:p>
          <w:p w:rsidR="00736080" w:rsidRPr="00F23B64" w:rsidRDefault="00736080" w:rsidP="00EE0742">
            <w:pPr>
              <w:rPr>
                <w:rFonts w:ascii="Franklin Gothic Book" w:hAnsi="Franklin Gothic Book"/>
              </w:rPr>
            </w:pPr>
            <w:r w:rsidRPr="00DD478C">
              <w:rPr>
                <w:rFonts w:ascii="Franklin Gothic Book" w:hAnsi="Franklin Gothic Book"/>
              </w:rPr>
              <w:t xml:space="preserve">Beamish staff should have in mind health and safety issues throughout the delivery and should NOT be frightened to stop a given activity if the health and safety of participants is compromised. This activity will be supervised by Beamish staff, with </w:t>
            </w:r>
            <w:proofErr w:type="gramStart"/>
            <w:r w:rsidRPr="00DD478C">
              <w:rPr>
                <w:rFonts w:ascii="Franklin Gothic Book" w:hAnsi="Franklin Gothic Book"/>
              </w:rPr>
              <w:t>teachers</w:t>
            </w:r>
            <w:proofErr w:type="gramEnd"/>
            <w:r w:rsidRPr="00DD478C">
              <w:rPr>
                <w:rFonts w:ascii="Franklin Gothic Book" w:hAnsi="Franklin Gothic Book"/>
              </w:rPr>
              <w:t xml:space="preserve"> assistance, and all should be given relevant safety information before the</w:t>
            </w:r>
            <w:r>
              <w:rPr>
                <w:rFonts w:ascii="Franklin Gothic Book" w:hAnsi="Franklin Gothic Book"/>
              </w:rPr>
              <w:t xml:space="preserve"> session begins. Museum staff will brief children and adults on how to stay safe at the start of the activity. A first aider</w:t>
            </w:r>
            <w:r w:rsidRPr="00DD478C">
              <w:rPr>
                <w:rFonts w:ascii="Franklin Gothic Book" w:hAnsi="Franklin Gothic Book"/>
              </w:rPr>
              <w:t xml:space="preserve"> and radio should be nearby in case of incident. All items that may cause a risk and are unnecessary for the activity should be removed to a safe place away from participants.</w:t>
            </w:r>
          </w:p>
        </w:tc>
      </w:tr>
      <w:tr w:rsidR="00736080" w:rsidRPr="00F23B64" w:rsidTr="00EE0742">
        <w:trPr>
          <w:trHeight w:val="1000"/>
        </w:trPr>
        <w:tc>
          <w:tcPr>
            <w:tcW w:w="5171" w:type="dxa"/>
            <w:gridSpan w:val="3"/>
          </w:tcPr>
          <w:p w:rsidR="00736080" w:rsidRPr="00F23B64" w:rsidRDefault="00736080" w:rsidP="00EE0742">
            <w:pPr>
              <w:rPr>
                <w:rFonts w:ascii="Franklin Gothic Book" w:hAnsi="Franklin Gothic Book"/>
                <w:b/>
                <w:bCs/>
              </w:rPr>
            </w:pPr>
            <w:r w:rsidRPr="00F23B64">
              <w:rPr>
                <w:rFonts w:ascii="Franklin Gothic Book" w:hAnsi="Franklin Gothic Book"/>
                <w:b/>
                <w:bCs/>
              </w:rPr>
              <w:t xml:space="preserve">Assessed by </w:t>
            </w:r>
          </w:p>
          <w:p w:rsidR="00736080" w:rsidRDefault="00400690" w:rsidP="00EE0742">
            <w:pPr>
              <w:rPr>
                <w:rFonts w:ascii="Franklin Gothic Book" w:hAnsi="Franklin Gothic Book"/>
                <w:bCs/>
              </w:rPr>
            </w:pPr>
            <w:r>
              <w:rPr>
                <w:rFonts w:ascii="Franklin Gothic Book" w:hAnsi="Franklin Gothic Book"/>
                <w:bCs/>
              </w:rPr>
              <w:t>Catherine Rice, Learning Co-ordinator</w:t>
            </w:r>
          </w:p>
          <w:p w:rsidR="00736080" w:rsidRPr="00A56F51" w:rsidRDefault="00736080" w:rsidP="00EE0742">
            <w:pPr>
              <w:rPr>
                <w:rFonts w:ascii="Franklin Gothic Book" w:hAnsi="Franklin Gothic Book"/>
                <w:bCs/>
              </w:rPr>
            </w:pPr>
            <w:r>
              <w:rPr>
                <w:rFonts w:ascii="Franklin Gothic Book" w:hAnsi="Franklin Gothic Book"/>
                <w:bCs/>
              </w:rPr>
              <w:t>Janette Gales, Mining Life Team Leader</w:t>
            </w:r>
          </w:p>
        </w:tc>
        <w:tc>
          <w:tcPr>
            <w:tcW w:w="3591" w:type="dxa"/>
            <w:gridSpan w:val="3"/>
          </w:tcPr>
          <w:p w:rsidR="00736080" w:rsidRDefault="00736080" w:rsidP="00EE0742">
            <w:pPr>
              <w:rPr>
                <w:rFonts w:ascii="Franklin Gothic Book" w:hAnsi="Franklin Gothic Book"/>
                <w:b/>
                <w:bCs/>
              </w:rPr>
            </w:pPr>
            <w:r w:rsidRPr="00F23B64">
              <w:rPr>
                <w:rFonts w:ascii="Franklin Gothic Book" w:hAnsi="Franklin Gothic Book"/>
                <w:b/>
                <w:bCs/>
              </w:rPr>
              <w:t xml:space="preserve">Signature </w:t>
            </w:r>
          </w:p>
          <w:p w:rsidR="00736080" w:rsidRPr="00F23B64" w:rsidRDefault="00736080" w:rsidP="00EE0742">
            <w:pPr>
              <w:rPr>
                <w:rFonts w:ascii="Franklin Gothic Book" w:hAnsi="Franklin Gothic Book"/>
                <w:b/>
                <w:bCs/>
              </w:rPr>
            </w:pPr>
          </w:p>
        </w:tc>
        <w:tc>
          <w:tcPr>
            <w:tcW w:w="6567" w:type="dxa"/>
            <w:gridSpan w:val="2"/>
          </w:tcPr>
          <w:p w:rsidR="00736080" w:rsidRPr="00F23B64" w:rsidRDefault="00736080" w:rsidP="00EE0742">
            <w:pPr>
              <w:rPr>
                <w:rFonts w:ascii="Franklin Gothic Book" w:hAnsi="Franklin Gothic Book"/>
                <w:b/>
                <w:bCs/>
              </w:rPr>
            </w:pPr>
            <w:r w:rsidRPr="00F23B64">
              <w:rPr>
                <w:rFonts w:ascii="Franklin Gothic Book" w:hAnsi="Franklin Gothic Book"/>
                <w:b/>
                <w:bCs/>
              </w:rPr>
              <w:t xml:space="preserve">Review date </w:t>
            </w:r>
          </w:p>
          <w:p w:rsidR="00736080" w:rsidRPr="00A56F51" w:rsidRDefault="00400690" w:rsidP="00EE0742">
            <w:pPr>
              <w:rPr>
                <w:rFonts w:ascii="Franklin Gothic Book" w:hAnsi="Franklin Gothic Book"/>
                <w:bCs/>
              </w:rPr>
            </w:pPr>
            <w:r>
              <w:rPr>
                <w:rFonts w:ascii="Franklin Gothic Book" w:hAnsi="Franklin Gothic Book"/>
              </w:rPr>
              <w:t>19 January 2023</w:t>
            </w:r>
          </w:p>
        </w:tc>
      </w:tr>
    </w:tbl>
    <w:p w:rsidR="00736080" w:rsidRDefault="00736080" w:rsidP="00736080"/>
    <w:sectPr w:rsidR="00736080" w:rsidSect="009436C5">
      <w:pgSz w:w="16838" w:h="11906" w:orient="landscape" w:code="9"/>
      <w:pgMar w:top="360" w:right="1440" w:bottom="5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B64"/>
    <w:rsid w:val="00046C02"/>
    <w:rsid w:val="00153222"/>
    <w:rsid w:val="001E550D"/>
    <w:rsid w:val="001F0162"/>
    <w:rsid w:val="002559EB"/>
    <w:rsid w:val="002D7B07"/>
    <w:rsid w:val="00331AA5"/>
    <w:rsid w:val="003477D7"/>
    <w:rsid w:val="003765C3"/>
    <w:rsid w:val="0038542B"/>
    <w:rsid w:val="003C43F8"/>
    <w:rsid w:val="00400690"/>
    <w:rsid w:val="00457745"/>
    <w:rsid w:val="00477E3A"/>
    <w:rsid w:val="0050659F"/>
    <w:rsid w:val="0052189D"/>
    <w:rsid w:val="005A5636"/>
    <w:rsid w:val="00650F47"/>
    <w:rsid w:val="006E6325"/>
    <w:rsid w:val="00736080"/>
    <w:rsid w:val="00753445"/>
    <w:rsid w:val="0076228F"/>
    <w:rsid w:val="00785563"/>
    <w:rsid w:val="007A089D"/>
    <w:rsid w:val="007F53CB"/>
    <w:rsid w:val="0081754C"/>
    <w:rsid w:val="008B08D0"/>
    <w:rsid w:val="009436C5"/>
    <w:rsid w:val="00A51688"/>
    <w:rsid w:val="00A56F51"/>
    <w:rsid w:val="00B90E32"/>
    <w:rsid w:val="00BA2678"/>
    <w:rsid w:val="00BD5999"/>
    <w:rsid w:val="00BE4F92"/>
    <w:rsid w:val="00CF17C2"/>
    <w:rsid w:val="00CF5763"/>
    <w:rsid w:val="00DE645D"/>
    <w:rsid w:val="00E73158"/>
    <w:rsid w:val="00F23B64"/>
    <w:rsid w:val="00F25A95"/>
    <w:rsid w:val="00F53879"/>
    <w:rsid w:val="00FB24B4"/>
    <w:rsid w:val="00FE3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26C18B-632E-40AE-BFB5-82A68C35C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3B64"/>
    <w:rPr>
      <w:rFonts w:ascii="Times New Roman" w:eastAsia="Times New Roman" w:hAnsi="Times New Roman"/>
      <w:sz w:val="24"/>
      <w:szCs w:val="24"/>
      <w:lang w:val="en-GB"/>
    </w:rPr>
  </w:style>
  <w:style w:type="paragraph" w:styleId="Heading1">
    <w:name w:val="heading 1"/>
    <w:basedOn w:val="Normal"/>
    <w:next w:val="Normal"/>
    <w:link w:val="Heading1Char"/>
    <w:qFormat/>
    <w:rsid w:val="00F23B64"/>
    <w:pPr>
      <w:keepNext/>
      <w:jc w:val="center"/>
      <w:outlineLvl w:val="0"/>
    </w:pPr>
    <w:rPr>
      <w:b/>
      <w:bCs/>
      <w:sz w:val="40"/>
    </w:rPr>
  </w:style>
  <w:style w:type="paragraph" w:styleId="Heading2">
    <w:name w:val="heading 2"/>
    <w:basedOn w:val="Normal"/>
    <w:next w:val="Normal"/>
    <w:link w:val="Heading2Char"/>
    <w:qFormat/>
    <w:rsid w:val="00F23B64"/>
    <w:pPr>
      <w:keepNext/>
      <w:outlineLvl w:val="1"/>
    </w:pPr>
    <w:rPr>
      <w:b/>
      <w:bCs/>
    </w:rPr>
  </w:style>
  <w:style w:type="paragraph" w:styleId="Heading3">
    <w:name w:val="heading 3"/>
    <w:basedOn w:val="Normal"/>
    <w:next w:val="Normal"/>
    <w:link w:val="Heading3Char"/>
    <w:qFormat/>
    <w:rsid w:val="00F23B64"/>
    <w:pPr>
      <w:keepNext/>
      <w:jc w:val="center"/>
      <w:outlineLvl w:val="2"/>
    </w:pPr>
    <w:rPr>
      <w:sz w:val="36"/>
    </w:rPr>
  </w:style>
  <w:style w:type="paragraph" w:styleId="Heading4">
    <w:name w:val="heading 4"/>
    <w:basedOn w:val="Normal"/>
    <w:next w:val="Normal"/>
    <w:link w:val="Heading4Char"/>
    <w:qFormat/>
    <w:rsid w:val="00F23B64"/>
    <w:pPr>
      <w:keepNext/>
      <w:jc w:val="center"/>
      <w:outlineLvl w:val="3"/>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3B64"/>
    <w:rPr>
      <w:rFonts w:ascii="Times New Roman" w:eastAsia="Times New Roman" w:hAnsi="Times New Roman" w:cs="Times New Roman"/>
      <w:b/>
      <w:bCs/>
      <w:sz w:val="40"/>
      <w:szCs w:val="24"/>
    </w:rPr>
  </w:style>
  <w:style w:type="character" w:customStyle="1" w:styleId="Heading2Char">
    <w:name w:val="Heading 2 Char"/>
    <w:basedOn w:val="DefaultParagraphFont"/>
    <w:link w:val="Heading2"/>
    <w:rsid w:val="00F23B6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F23B64"/>
    <w:rPr>
      <w:rFonts w:ascii="Times New Roman" w:eastAsia="Times New Roman" w:hAnsi="Times New Roman" w:cs="Times New Roman"/>
      <w:sz w:val="36"/>
      <w:szCs w:val="24"/>
    </w:rPr>
  </w:style>
  <w:style w:type="character" w:customStyle="1" w:styleId="Heading4Char">
    <w:name w:val="Heading 4 Char"/>
    <w:basedOn w:val="DefaultParagraphFont"/>
    <w:link w:val="Heading4"/>
    <w:rsid w:val="00F23B64"/>
    <w:rPr>
      <w:rFonts w:ascii="Times New Roman" w:eastAsia="Times New Roman" w:hAnsi="Times New Roman" w:cs="Times New Roman"/>
      <w:b/>
      <w:bCs/>
      <w:sz w:val="32"/>
      <w:szCs w:val="24"/>
    </w:rPr>
  </w:style>
  <w:style w:type="paragraph" w:styleId="BalloonText">
    <w:name w:val="Balloon Text"/>
    <w:basedOn w:val="Normal"/>
    <w:link w:val="BalloonTextChar"/>
    <w:uiPriority w:val="99"/>
    <w:semiHidden/>
    <w:unhideWhenUsed/>
    <w:rsid w:val="00F23B64"/>
    <w:rPr>
      <w:rFonts w:ascii="Tahoma" w:hAnsi="Tahoma" w:cs="Tahoma"/>
      <w:sz w:val="16"/>
      <w:szCs w:val="16"/>
    </w:rPr>
  </w:style>
  <w:style w:type="character" w:customStyle="1" w:styleId="BalloonTextChar">
    <w:name w:val="Balloon Text Char"/>
    <w:basedOn w:val="DefaultParagraphFont"/>
    <w:link w:val="BalloonText"/>
    <w:uiPriority w:val="99"/>
    <w:semiHidden/>
    <w:rsid w:val="00F23B6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055F023E9EEE46A9AB558C05127D75" ma:contentTypeVersion="16" ma:contentTypeDescription="Create a new document." ma:contentTypeScope="" ma:versionID="f17c5941bdde1db3fe0d3407adb8edfc">
  <xsd:schema xmlns:xsd="http://www.w3.org/2001/XMLSchema" xmlns:xs="http://www.w3.org/2001/XMLSchema" xmlns:p="http://schemas.microsoft.com/office/2006/metadata/properties" xmlns:ns2="04c53107-b544-43fc-87c1-9acff0ee2ee2" xmlns:ns3="17d1de4a-1bbf-431f-8fa5-9512e44685b3" targetNamespace="http://schemas.microsoft.com/office/2006/metadata/properties" ma:root="true" ma:fieldsID="938bd0ebae7105181978179c0cc2d4b9" ns2:_="" ns3:_="">
    <xsd:import namespace="04c53107-b544-43fc-87c1-9acff0ee2ee2"/>
    <xsd:import namespace="17d1de4a-1bbf-431f-8fa5-9512e44685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c53107-b544-43fc-87c1-9acff0ee2e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2cd178a-8369-4f70-95ff-15ae86cc283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7d1de4a-1bbf-431f-8fa5-9512e44685b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77b1a02-698a-47ef-834a-2176f3d6acf8}" ma:internalName="TaxCatchAll" ma:showField="CatchAllData" ma:web="17d1de4a-1bbf-431f-8fa5-9512e44685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c53107-b544-43fc-87c1-9acff0ee2ee2">
      <Terms xmlns="http://schemas.microsoft.com/office/infopath/2007/PartnerControls"/>
    </lcf76f155ced4ddcb4097134ff3c332f>
    <TaxCatchAll xmlns="17d1de4a-1bbf-431f-8fa5-9512e44685b3" xsi:nil="true"/>
  </documentManagement>
</p:properties>
</file>

<file path=customXml/itemProps1.xml><?xml version="1.0" encoding="utf-8"?>
<ds:datastoreItem xmlns:ds="http://schemas.openxmlformats.org/officeDocument/2006/customXml" ds:itemID="{C770182F-F883-469B-B96A-BEF121B341EC}"/>
</file>

<file path=customXml/itemProps2.xml><?xml version="1.0" encoding="utf-8"?>
<ds:datastoreItem xmlns:ds="http://schemas.openxmlformats.org/officeDocument/2006/customXml" ds:itemID="{0E0D0A9C-19B8-4E9B-A247-BDE41403377C}"/>
</file>

<file path=customXml/itemProps3.xml><?xml version="1.0" encoding="utf-8"?>
<ds:datastoreItem xmlns:ds="http://schemas.openxmlformats.org/officeDocument/2006/customXml" ds:itemID="{9710939E-F096-4A16-B9FB-AA4F1A95345A}"/>
</file>

<file path=docProps/app.xml><?xml version="1.0" encoding="utf-8"?>
<Properties xmlns="http://schemas.openxmlformats.org/officeDocument/2006/extended-properties" xmlns:vt="http://schemas.openxmlformats.org/officeDocument/2006/docPropsVTypes">
  <Template>Normal</Template>
  <TotalTime>1</TotalTime>
  <Pages>4</Pages>
  <Words>899</Words>
  <Characters>5128</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Beamish Museum</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Sylvie Clarke</dc:creator>
  <cp:lastModifiedBy>Catherine Rice</cp:lastModifiedBy>
  <cp:revision>2</cp:revision>
  <dcterms:created xsi:type="dcterms:W3CDTF">2022-01-20T15:07:00Z</dcterms:created>
  <dcterms:modified xsi:type="dcterms:W3CDTF">2022-01-20T15:07:00Z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0x01010034055F023E9EEE46A9AB558C05127D75</vt:lpwstr>
  </property>
</Properties>
</file>