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7E6" w:rsidRDefault="003630FF">
      <w:pPr>
        <w:spacing w:after="46" w:line="256" w:lineRule="auto"/>
        <w:ind w:left="10" w:right="0" w:hanging="10"/>
        <w:jc w:val="center"/>
      </w:pPr>
      <w:bookmarkStart w:id="0" w:name="_GoBack"/>
      <w:bookmarkEnd w:id="0"/>
      <w:r>
        <w:rPr>
          <w:sz w:val="34"/>
          <w:u w:val="single" w:color="000000"/>
        </w:rPr>
        <w:t>Gender Pay Gap report for Askham Bryan College —Spring 2022 Report</w:t>
      </w:r>
    </w:p>
    <w:p w:rsidR="00D957E6" w:rsidRDefault="003630FF">
      <w:pPr>
        <w:pStyle w:val="Heading1"/>
        <w:spacing w:after="148" w:line="265" w:lineRule="auto"/>
        <w:ind w:left="0" w:firstLine="0"/>
      </w:pPr>
      <w:r>
        <w:rPr>
          <w:u w:val="none"/>
        </w:rPr>
        <w:t>Context</w:t>
      </w:r>
    </w:p>
    <w:p w:rsidR="00D957E6" w:rsidRDefault="003630FF">
      <w:pPr>
        <w:spacing w:after="258"/>
        <w:ind w:left="21" w:right="10"/>
      </w:pPr>
      <w:r>
        <w:t>Since April 2017, all organisations that employ over 250 employees have been required to report annually on their Gender Pay Gap. The Gender Pay Gap (GPG) is defined as 'the differe</w:t>
      </w:r>
      <w:r>
        <w:t>nces in the average earnings of men and women over a standard time period' regardless of their role or seniority.</w:t>
      </w:r>
    </w:p>
    <w:p w:rsidR="00D957E6" w:rsidRDefault="003630FF">
      <w:pPr>
        <w:spacing w:after="208"/>
        <w:ind w:left="21" w:right="255"/>
      </w:pPr>
      <w:r>
        <w:t xml:space="preserve">As the College falls within the remit of a 'public sector organisation' our snapshot date for reporting this year is 31 </w:t>
      </w:r>
      <w:proofErr w:type="spellStart"/>
      <w:r>
        <w:rPr>
          <w:vertAlign w:val="superscript"/>
        </w:rPr>
        <w:t>st</w:t>
      </w:r>
      <w:proofErr w:type="spellEnd"/>
      <w:r>
        <w:rPr>
          <w:vertAlign w:val="superscript"/>
        </w:rPr>
        <w:t xml:space="preserve"> </w:t>
      </w:r>
      <w:r>
        <w:t>March 2021. As a co</w:t>
      </w:r>
      <w:r>
        <w:t>nsequence, the contents of the report reflect the staffing levels and data at the time of that specific date, rather than the date the report is published.</w:t>
      </w:r>
    </w:p>
    <w:p w:rsidR="00D957E6" w:rsidRDefault="003630FF">
      <w:pPr>
        <w:spacing w:after="274"/>
        <w:ind w:left="21" w:right="10"/>
      </w:pPr>
      <w:r>
        <w:t>The UK Government GPG regulations have key indicators that we are required to report on:</w:t>
      </w:r>
    </w:p>
    <w:p w:rsidR="00D957E6" w:rsidRDefault="003630FF">
      <w:pPr>
        <w:numPr>
          <w:ilvl w:val="0"/>
          <w:numId w:val="1"/>
        </w:numPr>
        <w:ind w:left="739" w:right="10" w:hanging="367"/>
      </w:pPr>
      <w:r>
        <w:t>Mean gender</w:t>
      </w:r>
      <w:r>
        <w:t xml:space="preserve"> pay gap in hourly pay</w:t>
      </w:r>
      <w:r>
        <w:rPr>
          <w:noProof/>
        </w:rPr>
        <w:drawing>
          <wp:inline distT="0" distB="0" distL="0" distR="0">
            <wp:extent cx="6467" cy="3234"/>
            <wp:effectExtent l="0" t="0" r="0" b="0"/>
            <wp:docPr id="179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7"/>
                    <a:stretch>
                      <a:fillRect/>
                    </a:stretch>
                  </pic:blipFill>
                  <pic:spPr>
                    <a:xfrm>
                      <a:off x="0" y="0"/>
                      <a:ext cx="6467" cy="3234"/>
                    </a:xfrm>
                    <a:prstGeom prst="rect">
                      <a:avLst/>
                    </a:prstGeom>
                  </pic:spPr>
                </pic:pic>
              </a:graphicData>
            </a:graphic>
          </wp:inline>
        </w:drawing>
      </w:r>
    </w:p>
    <w:p w:rsidR="00D957E6" w:rsidRDefault="003630FF">
      <w:pPr>
        <w:numPr>
          <w:ilvl w:val="0"/>
          <w:numId w:val="1"/>
        </w:numPr>
        <w:ind w:left="739" w:right="10" w:hanging="367"/>
      </w:pPr>
      <w:r>
        <w:t>Median gender pay gap in hourly pay</w:t>
      </w:r>
    </w:p>
    <w:p w:rsidR="00D957E6" w:rsidRDefault="003630FF">
      <w:pPr>
        <w:numPr>
          <w:ilvl w:val="0"/>
          <w:numId w:val="1"/>
        </w:numPr>
        <w:ind w:left="739" w:right="10" w:hanging="367"/>
      </w:pPr>
      <w:r>
        <w:t>Mean bonus gender pay gap</w:t>
      </w:r>
    </w:p>
    <w:p w:rsidR="00D957E6" w:rsidRDefault="003630FF">
      <w:pPr>
        <w:numPr>
          <w:ilvl w:val="0"/>
          <w:numId w:val="1"/>
        </w:numPr>
        <w:ind w:left="739" w:right="10" w:hanging="367"/>
      </w:pPr>
      <w:r>
        <w:t>Median bonus gender pay gap</w:t>
      </w:r>
    </w:p>
    <w:p w:rsidR="00D957E6" w:rsidRDefault="003630FF">
      <w:pPr>
        <w:spacing w:after="274"/>
        <w:ind w:left="372" w:right="784"/>
      </w:pPr>
      <w:r>
        <w:rPr>
          <w:noProof/>
        </w:rPr>
        <w:drawing>
          <wp:inline distT="0" distB="0" distL="0" distR="0">
            <wp:extent cx="29105" cy="35566"/>
            <wp:effectExtent l="0" t="0" r="0" b="0"/>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8"/>
                    <a:stretch>
                      <a:fillRect/>
                    </a:stretch>
                  </pic:blipFill>
                  <pic:spPr>
                    <a:xfrm>
                      <a:off x="0" y="0"/>
                      <a:ext cx="29105" cy="35566"/>
                    </a:xfrm>
                    <a:prstGeom prst="rect">
                      <a:avLst/>
                    </a:prstGeom>
                  </pic:spPr>
                </pic:pic>
              </a:graphicData>
            </a:graphic>
          </wp:inline>
        </w:drawing>
      </w:r>
      <w:r>
        <w:tab/>
        <w:t xml:space="preserve">Proportion of males and females receiving a bonus payment </w:t>
      </w:r>
      <w:r>
        <w:rPr>
          <w:noProof/>
        </w:rPr>
        <w:drawing>
          <wp:inline distT="0" distB="0" distL="0" distR="0">
            <wp:extent cx="3234" cy="3234"/>
            <wp:effectExtent l="0" t="0" r="0" b="0"/>
            <wp:docPr id="1800" name="Picture 1800"/>
            <wp:cNvGraphicFramePr/>
            <a:graphic xmlns:a="http://schemas.openxmlformats.org/drawingml/2006/main">
              <a:graphicData uri="http://schemas.openxmlformats.org/drawingml/2006/picture">
                <pic:pic xmlns:pic="http://schemas.openxmlformats.org/drawingml/2006/picture">
                  <pic:nvPicPr>
                    <pic:cNvPr id="1800" name="Picture 1800"/>
                    <pic:cNvPicPr/>
                  </pic:nvPicPr>
                  <pic:blipFill>
                    <a:blip r:embed="rId9"/>
                    <a:stretch>
                      <a:fillRect/>
                    </a:stretch>
                  </pic:blipFill>
                  <pic:spPr>
                    <a:xfrm>
                      <a:off x="0" y="0"/>
                      <a:ext cx="3234" cy="3234"/>
                    </a:xfrm>
                    <a:prstGeom prst="rect">
                      <a:avLst/>
                    </a:prstGeom>
                  </pic:spPr>
                </pic:pic>
              </a:graphicData>
            </a:graphic>
          </wp:inline>
        </w:drawing>
      </w:r>
      <w:r>
        <w:rPr>
          <w:noProof/>
        </w:rPr>
        <w:drawing>
          <wp:inline distT="0" distB="0" distL="0" distR="0">
            <wp:extent cx="29105" cy="38800"/>
            <wp:effectExtent l="0" t="0" r="0" b="0"/>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10"/>
                    <a:stretch>
                      <a:fillRect/>
                    </a:stretch>
                  </pic:blipFill>
                  <pic:spPr>
                    <a:xfrm>
                      <a:off x="0" y="0"/>
                      <a:ext cx="29105" cy="38800"/>
                    </a:xfrm>
                    <a:prstGeom prst="rect">
                      <a:avLst/>
                    </a:prstGeom>
                  </pic:spPr>
                </pic:pic>
              </a:graphicData>
            </a:graphic>
          </wp:inline>
        </w:drawing>
      </w:r>
      <w:r>
        <w:tab/>
        <w:t>Proportion of males and females in each pay quartile</w:t>
      </w:r>
    </w:p>
    <w:p w:rsidR="00D957E6" w:rsidRDefault="003630FF">
      <w:pPr>
        <w:pStyle w:val="Heading1"/>
        <w:spacing w:after="111" w:line="265" w:lineRule="auto"/>
        <w:ind w:left="0" w:firstLine="0"/>
      </w:pPr>
      <w:r>
        <w:rPr>
          <w:u w:val="none"/>
        </w:rPr>
        <w:t>Organisation background de</w:t>
      </w:r>
      <w:r>
        <w:rPr>
          <w:u w:val="none"/>
        </w:rPr>
        <w:t>tail</w:t>
      </w:r>
    </w:p>
    <w:p w:rsidR="00D957E6" w:rsidRDefault="003630FF">
      <w:pPr>
        <w:spacing w:after="233"/>
        <w:ind w:left="21" w:right="10"/>
      </w:pPr>
      <w:r>
        <w:t>Askham Bryan College is a specialist college that delivers a range of land-based and general FE subjects to a broad range of learners. Our staffing structure is made up of a mixture of both academic and support staff across multiple locations and site</w:t>
      </w:r>
      <w:r>
        <w:t>s, to encompass the demands of the teaching, commercial enterprises of the college for practical delivery of education, and non-academic business support.</w:t>
      </w:r>
    </w:p>
    <w:p w:rsidR="00D957E6" w:rsidRDefault="003630FF">
      <w:pPr>
        <w:spacing w:after="152" w:line="265" w:lineRule="auto"/>
        <w:ind w:left="36" w:right="0" w:hanging="10"/>
        <w:jc w:val="left"/>
      </w:pPr>
      <w:r>
        <w:rPr>
          <w:sz w:val="28"/>
        </w:rPr>
        <w:t>Mean Gender Pay Gap</w:t>
      </w:r>
    </w:p>
    <w:p w:rsidR="00D957E6" w:rsidRDefault="003630FF">
      <w:pPr>
        <w:spacing w:after="119"/>
        <w:ind w:left="21" w:right="10"/>
      </w:pPr>
      <w:r>
        <w:t>This is calculated using the following formula: -</w:t>
      </w:r>
    </w:p>
    <w:p w:rsidR="00D957E6" w:rsidRDefault="003630FF">
      <w:pPr>
        <w:pStyle w:val="Heading2"/>
        <w:spacing w:after="61" w:line="259" w:lineRule="auto"/>
        <w:ind w:left="56" w:hanging="10"/>
      </w:pPr>
      <w:r>
        <w:rPr>
          <w:sz w:val="28"/>
          <w:u w:val="single" w:color="000000"/>
        </w:rPr>
        <w:t>Male hourly rate - Female hourly rate</w:t>
      </w:r>
      <w:r>
        <w:rPr>
          <w:sz w:val="28"/>
        </w:rPr>
        <w:t xml:space="preserve"> x 100</w:t>
      </w:r>
      <w:r>
        <w:rPr>
          <w:noProof/>
        </w:rPr>
        <w:drawing>
          <wp:inline distT="0" distB="0" distL="0" distR="0">
            <wp:extent cx="6468" cy="3234"/>
            <wp:effectExtent l="0" t="0" r="0" b="0"/>
            <wp:docPr id="1802"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7"/>
                    <a:stretch>
                      <a:fillRect/>
                    </a:stretch>
                  </pic:blipFill>
                  <pic:spPr>
                    <a:xfrm>
                      <a:off x="0" y="0"/>
                      <a:ext cx="6468" cy="3234"/>
                    </a:xfrm>
                    <a:prstGeom prst="rect">
                      <a:avLst/>
                    </a:prstGeom>
                  </pic:spPr>
                </pic:pic>
              </a:graphicData>
            </a:graphic>
          </wp:inline>
        </w:drawing>
      </w:r>
    </w:p>
    <w:p w:rsidR="00D957E6" w:rsidRDefault="003630FF">
      <w:pPr>
        <w:spacing w:after="225" w:line="265" w:lineRule="auto"/>
        <w:ind w:left="596" w:right="0" w:hanging="10"/>
        <w:jc w:val="left"/>
      </w:pPr>
      <w:r>
        <w:rPr>
          <w:sz w:val="28"/>
        </w:rPr>
        <w:t>Male hourly rate</w:t>
      </w:r>
    </w:p>
    <w:p w:rsidR="00D957E6" w:rsidRDefault="003630FF">
      <w:pPr>
        <w:spacing w:after="270"/>
        <w:ind w:left="21" w:right="10"/>
      </w:pPr>
      <w:r>
        <w:t>The hourly rates are derived from the mean figure (the difference between the average of men's and women's pay)</w:t>
      </w:r>
    </w:p>
    <w:p w:rsidR="00D957E6" w:rsidRDefault="003630FF">
      <w:pPr>
        <w:spacing w:after="286"/>
        <w:ind w:left="21" w:right="10"/>
      </w:pPr>
      <w:r>
        <w:t>The mean hourly rate of pay across the organisation was: -</w:t>
      </w:r>
      <w:r>
        <w:rPr>
          <w:noProof/>
        </w:rPr>
        <w:drawing>
          <wp:inline distT="0" distB="0" distL="0" distR="0">
            <wp:extent cx="6468" cy="6468"/>
            <wp:effectExtent l="0" t="0" r="0" b="0"/>
            <wp:docPr id="1803" name="Picture 1803"/>
            <wp:cNvGraphicFramePr/>
            <a:graphic xmlns:a="http://schemas.openxmlformats.org/drawingml/2006/main">
              <a:graphicData uri="http://schemas.openxmlformats.org/drawingml/2006/picture">
                <pic:pic xmlns:pic="http://schemas.openxmlformats.org/drawingml/2006/picture">
                  <pic:nvPicPr>
                    <pic:cNvPr id="1803" name="Picture 1803"/>
                    <pic:cNvPicPr/>
                  </pic:nvPicPr>
                  <pic:blipFill>
                    <a:blip r:embed="rId11"/>
                    <a:stretch>
                      <a:fillRect/>
                    </a:stretch>
                  </pic:blipFill>
                  <pic:spPr>
                    <a:xfrm>
                      <a:off x="0" y="0"/>
                      <a:ext cx="6468" cy="6468"/>
                    </a:xfrm>
                    <a:prstGeom prst="rect">
                      <a:avLst/>
                    </a:prstGeom>
                  </pic:spPr>
                </pic:pic>
              </a:graphicData>
            </a:graphic>
          </wp:inline>
        </w:drawing>
      </w:r>
    </w:p>
    <w:p w:rsidR="00D957E6" w:rsidRDefault="003630FF">
      <w:pPr>
        <w:spacing w:after="3" w:line="265" w:lineRule="auto"/>
        <w:ind w:left="36" w:right="0" w:hanging="10"/>
        <w:jc w:val="left"/>
      </w:pPr>
      <w:r>
        <w:rPr>
          <w:sz w:val="28"/>
        </w:rPr>
        <w:lastRenderedPageBreak/>
        <w:t>Females E14.80 Males E</w:t>
      </w:r>
      <w:r>
        <w:rPr>
          <w:sz w:val="28"/>
        </w:rPr>
        <w:t>l 6.20</w:t>
      </w:r>
    </w:p>
    <w:p w:rsidR="00D957E6" w:rsidRDefault="003630FF">
      <w:pPr>
        <w:spacing w:after="0" w:line="259" w:lineRule="auto"/>
        <w:ind w:left="3025" w:right="0"/>
        <w:jc w:val="left"/>
      </w:pPr>
      <w:r>
        <w:rPr>
          <w:sz w:val="36"/>
          <w:vertAlign w:val="superscript"/>
        </w:rPr>
        <w:t>Ä</w:t>
      </w:r>
    </w:p>
    <w:p w:rsidR="00D957E6" w:rsidRDefault="003630FF">
      <w:pPr>
        <w:spacing w:after="0" w:line="259" w:lineRule="auto"/>
        <w:ind w:left="3056" w:right="0"/>
        <w:jc w:val="left"/>
      </w:pPr>
      <w:r>
        <w:rPr>
          <w:sz w:val="106"/>
        </w:rPr>
        <w:t xml:space="preserve">/ </w:t>
      </w:r>
    </w:p>
    <w:p w:rsidR="00D957E6" w:rsidRDefault="003630FF">
      <w:pPr>
        <w:spacing w:after="255"/>
        <w:ind w:left="102" w:right="377"/>
      </w:pPr>
      <w:r>
        <w:t>Both mean rates of pay are slightly higher than in March 2020, when they were El 3.76 and €14.</w:t>
      </w:r>
      <w:proofErr w:type="gramStart"/>
      <w:r>
        <w:t>71 ,</w:t>
      </w:r>
      <w:proofErr w:type="gramEnd"/>
      <w:r>
        <w:t xml:space="preserve"> respectively.</w:t>
      </w:r>
    </w:p>
    <w:p w:rsidR="00D957E6" w:rsidRDefault="003630FF">
      <w:pPr>
        <w:spacing w:after="596" w:line="399" w:lineRule="auto"/>
        <w:ind w:left="2531" w:right="0" w:hanging="10"/>
        <w:jc w:val="left"/>
      </w:pPr>
      <w:r>
        <w:rPr>
          <w:sz w:val="34"/>
        </w:rPr>
        <w:t>Mean Hourly Rates</w:t>
      </w:r>
    </w:p>
    <w:p w:rsidR="00D957E6" w:rsidRDefault="003630FF">
      <w:pPr>
        <w:spacing w:after="229" w:line="282" w:lineRule="auto"/>
        <w:ind w:left="845" w:right="3789" w:hanging="10"/>
        <w:jc w:val="left"/>
      </w:pPr>
      <w:r>
        <w:rPr>
          <w:noProof/>
        </w:rPr>
        <w:drawing>
          <wp:anchor distT="0" distB="0" distL="114300" distR="114300" simplePos="0" relativeHeight="251658240" behindDoc="0" locked="0" layoutInCell="1" allowOverlap="0">
            <wp:simplePos x="0" y="0"/>
            <wp:positionH relativeFrom="column">
              <wp:posOffset>1539314</wp:posOffset>
            </wp:positionH>
            <wp:positionV relativeFrom="paragraph">
              <wp:posOffset>-103465</wp:posOffset>
            </wp:positionV>
            <wp:extent cx="1856232" cy="1154293"/>
            <wp:effectExtent l="0" t="0" r="0" b="0"/>
            <wp:wrapSquare wrapText="bothSides"/>
            <wp:docPr id="3527" name="Picture 3527"/>
            <wp:cNvGraphicFramePr/>
            <a:graphic xmlns:a="http://schemas.openxmlformats.org/drawingml/2006/main">
              <a:graphicData uri="http://schemas.openxmlformats.org/drawingml/2006/picture">
                <pic:pic xmlns:pic="http://schemas.openxmlformats.org/drawingml/2006/picture">
                  <pic:nvPicPr>
                    <pic:cNvPr id="3527" name="Picture 3527"/>
                    <pic:cNvPicPr/>
                  </pic:nvPicPr>
                  <pic:blipFill>
                    <a:blip r:embed="rId12"/>
                    <a:stretch>
                      <a:fillRect/>
                    </a:stretch>
                  </pic:blipFill>
                  <pic:spPr>
                    <a:xfrm>
                      <a:off x="0" y="0"/>
                      <a:ext cx="1856232" cy="1154293"/>
                    </a:xfrm>
                    <a:prstGeom prst="rect">
                      <a:avLst/>
                    </a:prstGeom>
                  </pic:spPr>
                </pic:pic>
              </a:graphicData>
            </a:graphic>
          </wp:anchor>
        </w:drawing>
      </w:r>
      <w:r>
        <w:rPr>
          <w:sz w:val="18"/>
        </w:rPr>
        <w:t>20</w:t>
      </w:r>
    </w:p>
    <w:p w:rsidR="00D957E6" w:rsidRDefault="003630FF">
      <w:pPr>
        <w:spacing w:after="211" w:line="265" w:lineRule="auto"/>
        <w:ind w:left="845" w:right="3789" w:hanging="10"/>
        <w:jc w:val="left"/>
      </w:pPr>
      <w:r>
        <w:rPr>
          <w:sz w:val="20"/>
        </w:rPr>
        <w:t>15</w:t>
      </w:r>
    </w:p>
    <w:p w:rsidR="00D957E6" w:rsidRDefault="003630FF">
      <w:pPr>
        <w:spacing w:after="211" w:line="265" w:lineRule="auto"/>
        <w:ind w:left="845" w:right="3789" w:hanging="10"/>
        <w:jc w:val="left"/>
      </w:pPr>
      <w:r>
        <w:rPr>
          <w:sz w:val="20"/>
        </w:rPr>
        <w:t>10</w:t>
      </w:r>
    </w:p>
    <w:p w:rsidR="00D957E6" w:rsidRDefault="003630FF">
      <w:pPr>
        <w:spacing w:after="603" w:line="282" w:lineRule="auto"/>
        <w:ind w:left="927" w:right="3789" w:hanging="10"/>
        <w:jc w:val="left"/>
      </w:pPr>
      <w:r>
        <w:rPr>
          <w:sz w:val="18"/>
        </w:rPr>
        <w:t>5</w:t>
      </w:r>
    </w:p>
    <w:p w:rsidR="00D957E6" w:rsidRDefault="003630FF">
      <w:pPr>
        <w:spacing w:after="723" w:line="300" w:lineRule="auto"/>
        <w:ind w:left="3122" w:right="0" w:hanging="10"/>
        <w:jc w:val="left"/>
      </w:pPr>
      <w:r>
        <w:rPr>
          <w:noProof/>
        </w:rPr>
        <w:drawing>
          <wp:inline distT="0" distB="0" distL="0" distR="0">
            <wp:extent cx="64677" cy="64666"/>
            <wp:effectExtent l="0" t="0" r="0" b="0"/>
            <wp:docPr id="3487" name="Picture 3487"/>
            <wp:cNvGraphicFramePr/>
            <a:graphic xmlns:a="http://schemas.openxmlformats.org/drawingml/2006/main">
              <a:graphicData uri="http://schemas.openxmlformats.org/drawingml/2006/picture">
                <pic:pic xmlns:pic="http://schemas.openxmlformats.org/drawingml/2006/picture">
                  <pic:nvPicPr>
                    <pic:cNvPr id="3487" name="Picture 3487"/>
                    <pic:cNvPicPr/>
                  </pic:nvPicPr>
                  <pic:blipFill>
                    <a:blip r:embed="rId13"/>
                    <a:stretch>
                      <a:fillRect/>
                    </a:stretch>
                  </pic:blipFill>
                  <pic:spPr>
                    <a:xfrm>
                      <a:off x="0" y="0"/>
                      <a:ext cx="64677" cy="64666"/>
                    </a:xfrm>
                    <a:prstGeom prst="rect">
                      <a:avLst/>
                    </a:prstGeom>
                  </pic:spPr>
                </pic:pic>
              </a:graphicData>
            </a:graphic>
          </wp:inline>
        </w:drawing>
      </w:r>
      <w:r>
        <w:rPr>
          <w:sz w:val="18"/>
        </w:rPr>
        <w:t>Female</w:t>
      </w:r>
      <w:r>
        <w:rPr>
          <w:noProof/>
        </w:rPr>
        <w:drawing>
          <wp:inline distT="0" distB="0" distL="0" distR="0">
            <wp:extent cx="316917" cy="84066"/>
            <wp:effectExtent l="0" t="0" r="0" b="0"/>
            <wp:docPr id="44790" name="Picture 44790"/>
            <wp:cNvGraphicFramePr/>
            <a:graphic xmlns:a="http://schemas.openxmlformats.org/drawingml/2006/main">
              <a:graphicData uri="http://schemas.openxmlformats.org/drawingml/2006/picture">
                <pic:pic xmlns:pic="http://schemas.openxmlformats.org/drawingml/2006/picture">
                  <pic:nvPicPr>
                    <pic:cNvPr id="44790" name="Picture 44790"/>
                    <pic:cNvPicPr/>
                  </pic:nvPicPr>
                  <pic:blipFill>
                    <a:blip r:embed="rId14"/>
                    <a:stretch>
                      <a:fillRect/>
                    </a:stretch>
                  </pic:blipFill>
                  <pic:spPr>
                    <a:xfrm>
                      <a:off x="0" y="0"/>
                      <a:ext cx="316917" cy="84066"/>
                    </a:xfrm>
                    <a:prstGeom prst="rect">
                      <a:avLst/>
                    </a:prstGeom>
                  </pic:spPr>
                </pic:pic>
              </a:graphicData>
            </a:graphic>
          </wp:inline>
        </w:drawing>
      </w:r>
    </w:p>
    <w:p w:rsidR="00D957E6" w:rsidRDefault="003630FF">
      <w:pPr>
        <w:spacing w:after="213"/>
        <w:ind w:left="21" w:right="10"/>
      </w:pPr>
      <w:r>
        <w:rPr>
          <w:sz w:val="28"/>
        </w:rPr>
        <w:t xml:space="preserve">As such, our Mean GPG is </w:t>
      </w:r>
      <w:r>
        <w:rPr>
          <w:sz w:val="28"/>
          <w:u w:val="single" w:color="000000"/>
        </w:rPr>
        <w:t>8.67%.</w:t>
      </w:r>
      <w:r>
        <w:rPr>
          <w:sz w:val="28"/>
        </w:rPr>
        <w:t xml:space="preserve"> This compares with a figure of 6.5% in March 2020, an increase of 2.17% in the College's gender pay gap by this measure.</w:t>
      </w:r>
    </w:p>
    <w:p w:rsidR="00D957E6" w:rsidRDefault="003630FF">
      <w:pPr>
        <w:pStyle w:val="Heading2"/>
        <w:spacing w:after="126" w:line="259" w:lineRule="auto"/>
        <w:ind w:left="56" w:hanging="10"/>
      </w:pPr>
      <w:r>
        <w:rPr>
          <w:sz w:val="28"/>
          <w:u w:val="single" w:color="000000"/>
        </w:rPr>
        <w:t>Median Gender Pay Gap</w:t>
      </w:r>
    </w:p>
    <w:p w:rsidR="00D957E6" w:rsidRDefault="003630FF">
      <w:pPr>
        <w:spacing w:after="238"/>
        <w:ind w:left="21" w:right="10"/>
      </w:pPr>
      <w:r>
        <w:t>This is calculated using the same formula as the mean; however, the raw figures differ as they are extracted fro</w:t>
      </w:r>
      <w:r>
        <w:t>m the median figure (the difference between the midpoints in the ranges of men's and women's pay).</w:t>
      </w:r>
      <w:r>
        <w:rPr>
          <w:noProof/>
        </w:rPr>
        <w:drawing>
          <wp:inline distT="0" distB="0" distL="0" distR="0">
            <wp:extent cx="6467" cy="6467"/>
            <wp:effectExtent l="0" t="0" r="0" b="0"/>
            <wp:docPr id="3490"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15"/>
                    <a:stretch>
                      <a:fillRect/>
                    </a:stretch>
                  </pic:blipFill>
                  <pic:spPr>
                    <a:xfrm>
                      <a:off x="0" y="0"/>
                      <a:ext cx="6467" cy="6467"/>
                    </a:xfrm>
                    <a:prstGeom prst="rect">
                      <a:avLst/>
                    </a:prstGeom>
                  </pic:spPr>
                </pic:pic>
              </a:graphicData>
            </a:graphic>
          </wp:inline>
        </w:drawing>
      </w:r>
    </w:p>
    <w:p w:rsidR="00D957E6" w:rsidRDefault="003630FF">
      <w:pPr>
        <w:spacing w:after="322"/>
        <w:ind w:left="21" w:right="10"/>
      </w:pPr>
      <w:r>
        <w:t>The median hourly rate of pay across the organisation was:</w:t>
      </w:r>
    </w:p>
    <w:p w:rsidR="00D957E6" w:rsidRDefault="003630FF">
      <w:pPr>
        <w:tabs>
          <w:tab w:val="center" w:pos="3002"/>
        </w:tabs>
        <w:spacing w:after="236" w:line="265" w:lineRule="auto"/>
        <w:ind w:left="0" w:right="0"/>
        <w:jc w:val="left"/>
      </w:pPr>
      <w:r>
        <w:rPr>
          <w:sz w:val="28"/>
        </w:rPr>
        <w:t xml:space="preserve">Females E13.73 </w:t>
      </w:r>
      <w:r>
        <w:rPr>
          <w:sz w:val="28"/>
        </w:rPr>
        <w:tab/>
        <w:t>Males E14.57</w:t>
      </w:r>
    </w:p>
    <w:p w:rsidR="00D957E6" w:rsidRDefault="003630FF">
      <w:pPr>
        <w:ind w:left="21" w:right="10"/>
      </w:pPr>
      <w:r>
        <w:t xml:space="preserve">Both median rates of pay have increased since March 2020, which is due to in the main to an across the board pay award of 1% and some changes in the upper quartile. In addition, the impact of Covid restrictions meant that external recruitment to vacancies </w:t>
      </w:r>
      <w:r>
        <w:t>slowed resulting in increasing the hours of those staff employed on fractional contracts.</w:t>
      </w:r>
    </w:p>
    <w:p w:rsidR="00D957E6" w:rsidRDefault="003630FF">
      <w:pPr>
        <w:spacing w:after="625" w:line="421" w:lineRule="auto"/>
        <w:ind w:left="2307" w:right="0" w:hanging="10"/>
        <w:jc w:val="left"/>
      </w:pPr>
      <w:r>
        <w:rPr>
          <w:sz w:val="32"/>
        </w:rPr>
        <w:t>Median Hourly Rates</w:t>
      </w:r>
    </w:p>
    <w:p w:rsidR="00D957E6" w:rsidRDefault="003630FF">
      <w:pPr>
        <w:spacing w:after="229" w:line="282" w:lineRule="auto"/>
        <w:ind w:left="683" w:right="3789" w:hanging="10"/>
        <w:jc w:val="left"/>
      </w:pPr>
      <w:r>
        <w:rPr>
          <w:noProof/>
        </w:rPr>
        <w:lastRenderedPageBreak/>
        <w:drawing>
          <wp:anchor distT="0" distB="0" distL="114300" distR="114300" simplePos="0" relativeHeight="251659264" behindDoc="0" locked="0" layoutInCell="1" allowOverlap="0">
            <wp:simplePos x="0" y="0"/>
            <wp:positionH relativeFrom="column">
              <wp:posOffset>1452000</wp:posOffset>
            </wp:positionH>
            <wp:positionV relativeFrom="paragraph">
              <wp:posOffset>-16165</wp:posOffset>
            </wp:positionV>
            <wp:extent cx="1865934" cy="1089627"/>
            <wp:effectExtent l="0" t="0" r="0" b="0"/>
            <wp:wrapSquare wrapText="bothSides"/>
            <wp:docPr id="4918" name="Picture 4918"/>
            <wp:cNvGraphicFramePr/>
            <a:graphic xmlns:a="http://schemas.openxmlformats.org/drawingml/2006/main">
              <a:graphicData uri="http://schemas.openxmlformats.org/drawingml/2006/picture">
                <pic:pic xmlns:pic="http://schemas.openxmlformats.org/drawingml/2006/picture">
                  <pic:nvPicPr>
                    <pic:cNvPr id="4918" name="Picture 4918"/>
                    <pic:cNvPicPr/>
                  </pic:nvPicPr>
                  <pic:blipFill>
                    <a:blip r:embed="rId16"/>
                    <a:stretch>
                      <a:fillRect/>
                    </a:stretch>
                  </pic:blipFill>
                  <pic:spPr>
                    <a:xfrm>
                      <a:off x="0" y="0"/>
                      <a:ext cx="1865934" cy="1089627"/>
                    </a:xfrm>
                    <a:prstGeom prst="rect">
                      <a:avLst/>
                    </a:prstGeom>
                  </pic:spPr>
                </pic:pic>
              </a:graphicData>
            </a:graphic>
          </wp:anchor>
        </w:drawing>
      </w:r>
      <w:r>
        <w:rPr>
          <w:sz w:val="18"/>
        </w:rPr>
        <w:t>20</w:t>
      </w:r>
    </w:p>
    <w:p w:rsidR="00D957E6" w:rsidRDefault="003630FF">
      <w:pPr>
        <w:spacing w:after="211" w:line="265" w:lineRule="auto"/>
        <w:ind w:left="687" w:right="3789" w:hanging="10"/>
        <w:jc w:val="left"/>
      </w:pPr>
      <w:r>
        <w:rPr>
          <w:sz w:val="20"/>
        </w:rPr>
        <w:t>15</w:t>
      </w:r>
    </w:p>
    <w:p w:rsidR="00D957E6" w:rsidRDefault="003630FF">
      <w:pPr>
        <w:spacing w:after="229" w:line="282" w:lineRule="auto"/>
        <w:ind w:left="683" w:right="3789" w:hanging="10"/>
        <w:jc w:val="left"/>
      </w:pPr>
      <w:r>
        <w:rPr>
          <w:sz w:val="18"/>
        </w:rPr>
        <w:t>10</w:t>
      </w:r>
    </w:p>
    <w:p w:rsidR="00D957E6" w:rsidRDefault="003630FF">
      <w:pPr>
        <w:spacing w:after="675" w:line="282" w:lineRule="auto"/>
        <w:ind w:left="774" w:right="3789" w:hanging="10"/>
        <w:jc w:val="left"/>
      </w:pPr>
      <w:r>
        <w:rPr>
          <w:sz w:val="18"/>
        </w:rPr>
        <w:t>5</w:t>
      </w:r>
      <w:r>
        <w:rPr>
          <w:noProof/>
        </w:rPr>
        <w:drawing>
          <wp:inline distT="0" distB="0" distL="0" distR="0">
            <wp:extent cx="6468" cy="3233"/>
            <wp:effectExtent l="0" t="0" r="0" b="0"/>
            <wp:docPr id="4891" name="Picture 4891"/>
            <wp:cNvGraphicFramePr/>
            <a:graphic xmlns:a="http://schemas.openxmlformats.org/drawingml/2006/main">
              <a:graphicData uri="http://schemas.openxmlformats.org/drawingml/2006/picture">
                <pic:pic xmlns:pic="http://schemas.openxmlformats.org/drawingml/2006/picture">
                  <pic:nvPicPr>
                    <pic:cNvPr id="4891" name="Picture 4891"/>
                    <pic:cNvPicPr/>
                  </pic:nvPicPr>
                  <pic:blipFill>
                    <a:blip r:embed="rId17"/>
                    <a:stretch>
                      <a:fillRect/>
                    </a:stretch>
                  </pic:blipFill>
                  <pic:spPr>
                    <a:xfrm>
                      <a:off x="0" y="0"/>
                      <a:ext cx="6468" cy="3233"/>
                    </a:xfrm>
                    <a:prstGeom prst="rect">
                      <a:avLst/>
                    </a:prstGeom>
                  </pic:spPr>
                </pic:pic>
              </a:graphicData>
            </a:graphic>
          </wp:inline>
        </w:drawing>
      </w:r>
    </w:p>
    <w:p w:rsidR="00D957E6" w:rsidRDefault="003630FF">
      <w:pPr>
        <w:spacing w:after="399" w:line="300" w:lineRule="auto"/>
        <w:ind w:left="3010" w:right="0" w:hanging="10"/>
        <w:jc w:val="left"/>
      </w:pPr>
      <w:r>
        <w:rPr>
          <w:noProof/>
        </w:rPr>
        <w:drawing>
          <wp:inline distT="0" distB="0" distL="0" distR="0">
            <wp:extent cx="64677" cy="64666"/>
            <wp:effectExtent l="0" t="0" r="0" b="0"/>
            <wp:docPr id="4892" name="Picture 4892"/>
            <wp:cNvGraphicFramePr/>
            <a:graphic xmlns:a="http://schemas.openxmlformats.org/drawingml/2006/main">
              <a:graphicData uri="http://schemas.openxmlformats.org/drawingml/2006/picture">
                <pic:pic xmlns:pic="http://schemas.openxmlformats.org/drawingml/2006/picture">
                  <pic:nvPicPr>
                    <pic:cNvPr id="4892" name="Picture 4892"/>
                    <pic:cNvPicPr/>
                  </pic:nvPicPr>
                  <pic:blipFill>
                    <a:blip r:embed="rId18"/>
                    <a:stretch>
                      <a:fillRect/>
                    </a:stretch>
                  </pic:blipFill>
                  <pic:spPr>
                    <a:xfrm>
                      <a:off x="0" y="0"/>
                      <a:ext cx="64677" cy="64666"/>
                    </a:xfrm>
                    <a:prstGeom prst="rect">
                      <a:avLst/>
                    </a:prstGeom>
                  </pic:spPr>
                </pic:pic>
              </a:graphicData>
            </a:graphic>
          </wp:inline>
        </w:drawing>
      </w:r>
      <w:r>
        <w:rPr>
          <w:sz w:val="18"/>
        </w:rPr>
        <w:t xml:space="preserve"> Female Z Male</w:t>
      </w:r>
      <w:r>
        <w:rPr>
          <w:noProof/>
        </w:rPr>
        <w:drawing>
          <wp:inline distT="0" distB="0" distL="0" distR="0">
            <wp:extent cx="3234" cy="6467"/>
            <wp:effectExtent l="0" t="0" r="0" b="0"/>
            <wp:docPr id="4893" name="Picture 4893"/>
            <wp:cNvGraphicFramePr/>
            <a:graphic xmlns:a="http://schemas.openxmlformats.org/drawingml/2006/main">
              <a:graphicData uri="http://schemas.openxmlformats.org/drawingml/2006/picture">
                <pic:pic xmlns:pic="http://schemas.openxmlformats.org/drawingml/2006/picture">
                  <pic:nvPicPr>
                    <pic:cNvPr id="4893" name="Picture 4893"/>
                    <pic:cNvPicPr/>
                  </pic:nvPicPr>
                  <pic:blipFill>
                    <a:blip r:embed="rId19"/>
                    <a:stretch>
                      <a:fillRect/>
                    </a:stretch>
                  </pic:blipFill>
                  <pic:spPr>
                    <a:xfrm>
                      <a:off x="0" y="0"/>
                      <a:ext cx="3234" cy="6467"/>
                    </a:xfrm>
                    <a:prstGeom prst="rect">
                      <a:avLst/>
                    </a:prstGeom>
                  </pic:spPr>
                </pic:pic>
              </a:graphicData>
            </a:graphic>
          </wp:inline>
        </w:drawing>
      </w:r>
    </w:p>
    <w:p w:rsidR="00D957E6" w:rsidRDefault="003630FF">
      <w:pPr>
        <w:spacing w:after="83" w:line="265" w:lineRule="auto"/>
        <w:ind w:left="36" w:right="0" w:hanging="10"/>
        <w:jc w:val="left"/>
      </w:pPr>
      <w:r>
        <w:rPr>
          <w:sz w:val="28"/>
        </w:rPr>
        <w:t xml:space="preserve">As such, our median GPG has increased to </w:t>
      </w:r>
      <w:r>
        <w:rPr>
          <w:sz w:val="28"/>
          <w:u w:val="single" w:color="000000"/>
        </w:rPr>
        <w:t>5.77%</w:t>
      </w:r>
      <w:r>
        <w:rPr>
          <w:sz w:val="28"/>
        </w:rPr>
        <w:t xml:space="preserve"> from 5.57%</w:t>
      </w:r>
    </w:p>
    <w:p w:rsidR="00D957E6" w:rsidRDefault="003630FF">
      <w:pPr>
        <w:pStyle w:val="Heading1"/>
        <w:spacing w:after="124"/>
        <w:ind w:left="26"/>
      </w:pPr>
      <w:r>
        <w:t>Bonus Payments</w:t>
      </w:r>
    </w:p>
    <w:p w:rsidR="00D957E6" w:rsidRDefault="003630FF">
      <w:pPr>
        <w:spacing w:after="171"/>
        <w:ind w:left="21" w:right="10"/>
      </w:pPr>
      <w:r>
        <w:t>The College does not operate a system of bonus payments within its pay framework therefore there is no gender pay disparity to report in this regard.</w:t>
      </w:r>
    </w:p>
    <w:p w:rsidR="00D957E6" w:rsidRDefault="003630FF">
      <w:pPr>
        <w:pStyle w:val="Heading1"/>
        <w:ind w:left="26"/>
      </w:pPr>
      <w:r>
        <w:t>Pay Quartiles</w:t>
      </w:r>
    </w:p>
    <w:p w:rsidR="00D957E6" w:rsidRDefault="003630FF">
      <w:pPr>
        <w:spacing w:after="320"/>
        <w:ind w:left="21" w:right="10"/>
      </w:pPr>
      <w:r>
        <w:t xml:space="preserve">In calculating this </w:t>
      </w:r>
      <w:proofErr w:type="spellStart"/>
      <w:r>
        <w:t>datal</w:t>
      </w:r>
      <w:proofErr w:type="spellEnd"/>
      <w:r>
        <w:t xml:space="preserve"> we had to complete the following steps:</w:t>
      </w:r>
    </w:p>
    <w:p w:rsidR="00D957E6" w:rsidRDefault="003630FF">
      <w:pPr>
        <w:numPr>
          <w:ilvl w:val="0"/>
          <w:numId w:val="2"/>
        </w:numPr>
        <w:ind w:right="189"/>
      </w:pPr>
      <w:r>
        <w:t>Rank full-pay relevant emp</w:t>
      </w:r>
      <w:r>
        <w:t>loyees from highest to lowest paid</w:t>
      </w:r>
    </w:p>
    <w:p w:rsidR="00D957E6" w:rsidRDefault="003630FF">
      <w:pPr>
        <w:numPr>
          <w:ilvl w:val="0"/>
          <w:numId w:val="2"/>
        </w:numPr>
        <w:spacing w:after="277"/>
        <w:ind w:right="189"/>
      </w:pPr>
      <w:r>
        <w:t xml:space="preserve">Divide this into 4 equal parts (called Quartiles) to include a lower quartile, a lower middle quartile, an upper middle quartile and an upper quartile. </w:t>
      </w:r>
      <w:r>
        <w:rPr>
          <w:noProof/>
        </w:rPr>
        <w:drawing>
          <wp:inline distT="0" distB="0" distL="0" distR="0">
            <wp:extent cx="32339" cy="48499"/>
            <wp:effectExtent l="0" t="0" r="0" b="0"/>
            <wp:docPr id="44793" name="Picture 44793"/>
            <wp:cNvGraphicFramePr/>
            <a:graphic xmlns:a="http://schemas.openxmlformats.org/drawingml/2006/main">
              <a:graphicData uri="http://schemas.openxmlformats.org/drawingml/2006/picture">
                <pic:pic xmlns:pic="http://schemas.openxmlformats.org/drawingml/2006/picture">
                  <pic:nvPicPr>
                    <pic:cNvPr id="44793" name="Picture 44793"/>
                    <pic:cNvPicPr/>
                  </pic:nvPicPr>
                  <pic:blipFill>
                    <a:blip r:embed="rId20"/>
                    <a:stretch>
                      <a:fillRect/>
                    </a:stretch>
                  </pic:blipFill>
                  <pic:spPr>
                    <a:xfrm>
                      <a:off x="0" y="0"/>
                      <a:ext cx="32339" cy="48499"/>
                    </a:xfrm>
                    <a:prstGeom prst="rect">
                      <a:avLst/>
                    </a:prstGeom>
                  </pic:spPr>
                </pic:pic>
              </a:graphicData>
            </a:graphic>
          </wp:inline>
        </w:drawing>
      </w:r>
      <w:r>
        <w:t>Work out the percentage of men and women in each of the 4 parts.</w:t>
      </w:r>
    </w:p>
    <w:p w:rsidR="00D957E6" w:rsidRDefault="003630FF">
      <w:pPr>
        <w:spacing w:after="276" w:line="217" w:lineRule="auto"/>
        <w:ind w:left="0" w:right="10"/>
        <w:jc w:val="left"/>
      </w:pPr>
      <w:r>
        <w:t>The</w:t>
      </w:r>
      <w:r>
        <w:t xml:space="preserve"> data below gives an overview of actual numbers of each gender, as well as the figure as a percentage, of males and females within each quartile. The total number of individual payments made within the snapshot month totalled 539, which split into 4 quarti</w:t>
      </w:r>
      <w:r>
        <w:t>les of 134 (QI), 135 (Q2), 135 (Q3) and 135 (Q4) employees.</w:t>
      </w:r>
      <w:r>
        <w:rPr>
          <w:noProof/>
        </w:rPr>
        <w:drawing>
          <wp:inline distT="0" distB="0" distL="0" distR="0">
            <wp:extent cx="3234" cy="3233"/>
            <wp:effectExtent l="0" t="0" r="0" b="0"/>
            <wp:docPr id="4898" name="Picture 4898"/>
            <wp:cNvGraphicFramePr/>
            <a:graphic xmlns:a="http://schemas.openxmlformats.org/drawingml/2006/main">
              <a:graphicData uri="http://schemas.openxmlformats.org/drawingml/2006/picture">
                <pic:pic xmlns:pic="http://schemas.openxmlformats.org/drawingml/2006/picture">
                  <pic:nvPicPr>
                    <pic:cNvPr id="4898" name="Picture 4898"/>
                    <pic:cNvPicPr/>
                  </pic:nvPicPr>
                  <pic:blipFill>
                    <a:blip r:embed="rId21"/>
                    <a:stretch>
                      <a:fillRect/>
                    </a:stretch>
                  </pic:blipFill>
                  <pic:spPr>
                    <a:xfrm>
                      <a:off x="0" y="0"/>
                      <a:ext cx="3234" cy="3233"/>
                    </a:xfrm>
                    <a:prstGeom prst="rect">
                      <a:avLst/>
                    </a:prstGeom>
                  </pic:spPr>
                </pic:pic>
              </a:graphicData>
            </a:graphic>
          </wp:inline>
        </w:drawing>
      </w:r>
    </w:p>
    <w:p w:rsidR="00D957E6" w:rsidRDefault="00D957E6">
      <w:pPr>
        <w:sectPr w:rsidR="00D957E6">
          <w:headerReference w:type="even" r:id="rId22"/>
          <w:headerReference w:type="default" r:id="rId23"/>
          <w:headerReference w:type="first" r:id="rId24"/>
          <w:pgSz w:w="11902" w:h="16834"/>
          <w:pgMar w:top="855" w:right="1579" w:bottom="1740" w:left="1309" w:header="901" w:footer="720" w:gutter="0"/>
          <w:cols w:space="720"/>
        </w:sectPr>
      </w:pPr>
    </w:p>
    <w:p w:rsidR="00D957E6" w:rsidRDefault="003630FF">
      <w:pPr>
        <w:spacing w:after="3" w:line="265" w:lineRule="auto"/>
        <w:ind w:left="122" w:right="0" w:hanging="10"/>
        <w:jc w:val="left"/>
      </w:pPr>
      <w:r>
        <w:rPr>
          <w:sz w:val="28"/>
        </w:rPr>
        <w:lastRenderedPageBreak/>
        <w:t>1. Lower Quartile • - Male - 34 Female - 100</w:t>
      </w:r>
    </w:p>
    <w:p w:rsidR="00D957E6" w:rsidRDefault="003630FF">
      <w:pPr>
        <w:spacing w:after="228" w:line="259" w:lineRule="auto"/>
        <w:ind w:left="4156" w:right="0"/>
        <w:jc w:val="left"/>
      </w:pPr>
      <w:r>
        <w:rPr>
          <w:noProof/>
        </w:rPr>
        <w:drawing>
          <wp:inline distT="0" distB="0" distL="0" distR="0">
            <wp:extent cx="1413194" cy="9700"/>
            <wp:effectExtent l="0" t="0" r="0" b="0"/>
            <wp:docPr id="6065" name="Picture 6065"/>
            <wp:cNvGraphicFramePr/>
            <a:graphic xmlns:a="http://schemas.openxmlformats.org/drawingml/2006/main">
              <a:graphicData uri="http://schemas.openxmlformats.org/drawingml/2006/picture">
                <pic:pic xmlns:pic="http://schemas.openxmlformats.org/drawingml/2006/picture">
                  <pic:nvPicPr>
                    <pic:cNvPr id="6065" name="Picture 6065"/>
                    <pic:cNvPicPr/>
                  </pic:nvPicPr>
                  <pic:blipFill>
                    <a:blip r:embed="rId25"/>
                    <a:stretch>
                      <a:fillRect/>
                    </a:stretch>
                  </pic:blipFill>
                  <pic:spPr>
                    <a:xfrm>
                      <a:off x="0" y="0"/>
                      <a:ext cx="1413194" cy="9700"/>
                    </a:xfrm>
                    <a:prstGeom prst="rect">
                      <a:avLst/>
                    </a:prstGeom>
                  </pic:spPr>
                </pic:pic>
              </a:graphicData>
            </a:graphic>
          </wp:inline>
        </w:drawing>
      </w:r>
    </w:p>
    <w:p w:rsidR="00D957E6" w:rsidRDefault="003630FF">
      <w:pPr>
        <w:pStyle w:val="Heading2"/>
        <w:spacing w:after="9"/>
        <w:ind w:left="10" w:right="3809" w:hanging="10"/>
        <w:jc w:val="right"/>
      </w:pPr>
      <w:r>
        <w:t>QI - Lower Quartile</w:t>
      </w:r>
    </w:p>
    <w:p w:rsidR="00D957E6" w:rsidRDefault="003630FF">
      <w:pPr>
        <w:spacing w:after="606" w:line="259" w:lineRule="auto"/>
        <w:ind w:left="2546" w:right="0"/>
        <w:jc w:val="left"/>
      </w:pPr>
      <w:r>
        <w:rPr>
          <w:noProof/>
        </w:rPr>
        <w:drawing>
          <wp:inline distT="0" distB="0" distL="0" distR="0">
            <wp:extent cx="1972651" cy="1969089"/>
            <wp:effectExtent l="0" t="0" r="0" b="0"/>
            <wp:docPr id="44795" name="Picture 44795"/>
            <wp:cNvGraphicFramePr/>
            <a:graphic xmlns:a="http://schemas.openxmlformats.org/drawingml/2006/main">
              <a:graphicData uri="http://schemas.openxmlformats.org/drawingml/2006/picture">
                <pic:pic xmlns:pic="http://schemas.openxmlformats.org/drawingml/2006/picture">
                  <pic:nvPicPr>
                    <pic:cNvPr id="44795" name="Picture 44795"/>
                    <pic:cNvPicPr/>
                  </pic:nvPicPr>
                  <pic:blipFill>
                    <a:blip r:embed="rId26"/>
                    <a:stretch>
                      <a:fillRect/>
                    </a:stretch>
                  </pic:blipFill>
                  <pic:spPr>
                    <a:xfrm>
                      <a:off x="0" y="0"/>
                      <a:ext cx="1972651" cy="1969089"/>
                    </a:xfrm>
                    <a:prstGeom prst="rect">
                      <a:avLst/>
                    </a:prstGeom>
                  </pic:spPr>
                </pic:pic>
              </a:graphicData>
            </a:graphic>
          </wp:inline>
        </w:drawing>
      </w:r>
    </w:p>
    <w:p w:rsidR="00D957E6" w:rsidRDefault="003630FF">
      <w:pPr>
        <w:spacing w:after="3" w:line="265" w:lineRule="auto"/>
        <w:ind w:left="3392" w:right="0" w:hanging="10"/>
        <w:jc w:val="left"/>
      </w:pPr>
      <w:r>
        <w:rPr>
          <w:noProof/>
        </w:rPr>
        <w:drawing>
          <wp:inline distT="0" distB="0" distL="0" distR="0">
            <wp:extent cx="45274" cy="45266"/>
            <wp:effectExtent l="0" t="0" r="0" b="0"/>
            <wp:docPr id="5936" name="Picture 5936"/>
            <wp:cNvGraphicFramePr/>
            <a:graphic xmlns:a="http://schemas.openxmlformats.org/drawingml/2006/main">
              <a:graphicData uri="http://schemas.openxmlformats.org/drawingml/2006/picture">
                <pic:pic xmlns:pic="http://schemas.openxmlformats.org/drawingml/2006/picture">
                  <pic:nvPicPr>
                    <pic:cNvPr id="5936" name="Picture 5936"/>
                    <pic:cNvPicPr/>
                  </pic:nvPicPr>
                  <pic:blipFill>
                    <a:blip r:embed="rId27"/>
                    <a:stretch>
                      <a:fillRect/>
                    </a:stretch>
                  </pic:blipFill>
                  <pic:spPr>
                    <a:xfrm>
                      <a:off x="0" y="0"/>
                      <a:ext cx="45274" cy="45266"/>
                    </a:xfrm>
                    <a:prstGeom prst="rect">
                      <a:avLst/>
                    </a:prstGeom>
                  </pic:spPr>
                </pic:pic>
              </a:graphicData>
            </a:graphic>
          </wp:inline>
        </w:drawing>
      </w:r>
      <w:r>
        <w:rPr>
          <w:sz w:val="20"/>
        </w:rPr>
        <w:t xml:space="preserve"> Female n Male</w:t>
      </w:r>
    </w:p>
    <w:p w:rsidR="00D957E6" w:rsidRDefault="003630FF">
      <w:pPr>
        <w:spacing w:after="273" w:line="259" w:lineRule="auto"/>
        <w:ind w:left="1670" w:right="0"/>
        <w:jc w:val="left"/>
      </w:pPr>
      <w:r>
        <w:rPr>
          <w:noProof/>
        </w:rPr>
        <w:drawing>
          <wp:inline distT="0" distB="0" distL="0" distR="0">
            <wp:extent cx="1623395" cy="9700"/>
            <wp:effectExtent l="0" t="0" r="0" b="0"/>
            <wp:docPr id="44797" name="Picture 44797"/>
            <wp:cNvGraphicFramePr/>
            <a:graphic xmlns:a="http://schemas.openxmlformats.org/drawingml/2006/main">
              <a:graphicData uri="http://schemas.openxmlformats.org/drawingml/2006/picture">
                <pic:pic xmlns:pic="http://schemas.openxmlformats.org/drawingml/2006/picture">
                  <pic:nvPicPr>
                    <pic:cNvPr id="44797" name="Picture 44797"/>
                    <pic:cNvPicPr/>
                  </pic:nvPicPr>
                  <pic:blipFill>
                    <a:blip r:embed="rId28"/>
                    <a:stretch>
                      <a:fillRect/>
                    </a:stretch>
                  </pic:blipFill>
                  <pic:spPr>
                    <a:xfrm>
                      <a:off x="0" y="0"/>
                      <a:ext cx="1623395" cy="9700"/>
                    </a:xfrm>
                    <a:prstGeom prst="rect">
                      <a:avLst/>
                    </a:prstGeom>
                  </pic:spPr>
                </pic:pic>
              </a:graphicData>
            </a:graphic>
          </wp:inline>
        </w:drawing>
      </w:r>
    </w:p>
    <w:p w:rsidR="00D957E6" w:rsidRDefault="003630FF">
      <w:pPr>
        <w:spacing w:after="241" w:line="265" w:lineRule="auto"/>
        <w:ind w:left="36" w:right="0" w:hanging="10"/>
        <w:jc w:val="left"/>
      </w:pPr>
      <w:r>
        <w:rPr>
          <w:sz w:val="28"/>
        </w:rPr>
        <w:t>2. Lower Middle Quartile - Male -45 Female -90</w:t>
      </w:r>
    </w:p>
    <w:p w:rsidR="00D957E6" w:rsidRDefault="003630FF">
      <w:pPr>
        <w:pStyle w:val="Heading2"/>
        <w:spacing w:after="203"/>
        <w:ind w:left="10" w:right="3326" w:hanging="10"/>
        <w:jc w:val="right"/>
      </w:pPr>
      <w:r>
        <w:t xml:space="preserve">Q2 Lower </w:t>
      </w:r>
      <w:proofErr w:type="spellStart"/>
      <w:r>
        <w:t>Middie</w:t>
      </w:r>
      <w:proofErr w:type="spellEnd"/>
      <w:r>
        <w:t xml:space="preserve"> Quartile</w:t>
      </w:r>
    </w:p>
    <w:p w:rsidR="00D957E6" w:rsidRDefault="003630FF">
      <w:pPr>
        <w:spacing w:after="611" w:line="259" w:lineRule="auto"/>
        <w:ind w:left="2541" w:right="0"/>
        <w:jc w:val="left"/>
      </w:pPr>
      <w:r>
        <w:rPr>
          <w:noProof/>
        </w:rPr>
        <w:drawing>
          <wp:inline distT="0" distB="0" distL="0" distR="0">
            <wp:extent cx="1953248" cy="1949688"/>
            <wp:effectExtent l="0" t="0" r="0" b="0"/>
            <wp:docPr id="44799" name="Picture 44799"/>
            <wp:cNvGraphicFramePr/>
            <a:graphic xmlns:a="http://schemas.openxmlformats.org/drawingml/2006/main">
              <a:graphicData uri="http://schemas.openxmlformats.org/drawingml/2006/picture">
                <pic:pic xmlns:pic="http://schemas.openxmlformats.org/drawingml/2006/picture">
                  <pic:nvPicPr>
                    <pic:cNvPr id="44799" name="Picture 44799"/>
                    <pic:cNvPicPr/>
                  </pic:nvPicPr>
                  <pic:blipFill>
                    <a:blip r:embed="rId29"/>
                    <a:stretch>
                      <a:fillRect/>
                    </a:stretch>
                  </pic:blipFill>
                  <pic:spPr>
                    <a:xfrm>
                      <a:off x="0" y="0"/>
                      <a:ext cx="1953248" cy="1949688"/>
                    </a:xfrm>
                    <a:prstGeom prst="rect">
                      <a:avLst/>
                    </a:prstGeom>
                  </pic:spPr>
                </pic:pic>
              </a:graphicData>
            </a:graphic>
          </wp:inline>
        </w:drawing>
      </w:r>
    </w:p>
    <w:p w:rsidR="00D957E6" w:rsidRDefault="003630FF">
      <w:pPr>
        <w:tabs>
          <w:tab w:val="center" w:pos="3751"/>
          <w:tab w:val="center" w:pos="4624"/>
        </w:tabs>
        <w:spacing w:after="3" w:line="265" w:lineRule="auto"/>
        <w:ind w:left="0" w:right="0"/>
        <w:jc w:val="left"/>
      </w:pPr>
      <w:r>
        <w:rPr>
          <w:sz w:val="20"/>
        </w:rPr>
        <w:tab/>
      </w:r>
      <w:r>
        <w:rPr>
          <w:noProof/>
        </w:rPr>
        <w:drawing>
          <wp:inline distT="0" distB="0" distL="0" distR="0">
            <wp:extent cx="45274" cy="54966"/>
            <wp:effectExtent l="0" t="0" r="0" b="0"/>
            <wp:docPr id="5937" name="Picture 5937"/>
            <wp:cNvGraphicFramePr/>
            <a:graphic xmlns:a="http://schemas.openxmlformats.org/drawingml/2006/main">
              <a:graphicData uri="http://schemas.openxmlformats.org/drawingml/2006/picture">
                <pic:pic xmlns:pic="http://schemas.openxmlformats.org/drawingml/2006/picture">
                  <pic:nvPicPr>
                    <pic:cNvPr id="5937" name="Picture 5937"/>
                    <pic:cNvPicPr/>
                  </pic:nvPicPr>
                  <pic:blipFill>
                    <a:blip r:embed="rId30"/>
                    <a:stretch>
                      <a:fillRect/>
                    </a:stretch>
                  </pic:blipFill>
                  <pic:spPr>
                    <a:xfrm>
                      <a:off x="0" y="0"/>
                      <a:ext cx="45274" cy="54966"/>
                    </a:xfrm>
                    <a:prstGeom prst="rect">
                      <a:avLst/>
                    </a:prstGeom>
                  </pic:spPr>
                </pic:pic>
              </a:graphicData>
            </a:graphic>
          </wp:inline>
        </w:drawing>
      </w:r>
      <w:r>
        <w:rPr>
          <w:sz w:val="20"/>
        </w:rPr>
        <w:t xml:space="preserve"> Female</w:t>
      </w:r>
      <w:r>
        <w:rPr>
          <w:sz w:val="20"/>
        </w:rPr>
        <w:tab/>
        <w:t>Mal e</w:t>
      </w:r>
    </w:p>
    <w:p w:rsidR="00D957E6" w:rsidRDefault="003630FF">
      <w:pPr>
        <w:spacing w:after="3" w:line="265" w:lineRule="auto"/>
        <w:ind w:left="36" w:right="0" w:hanging="10"/>
        <w:jc w:val="left"/>
      </w:pPr>
      <w:r>
        <w:rPr>
          <w:sz w:val="28"/>
        </w:rPr>
        <w:t>3. Upper Middle Quartile Male - 43 Female -92</w:t>
      </w:r>
    </w:p>
    <w:p w:rsidR="00D957E6" w:rsidRDefault="003630FF">
      <w:pPr>
        <w:spacing w:after="229" w:line="259" w:lineRule="auto"/>
        <w:ind w:left="4207" w:right="0"/>
        <w:jc w:val="left"/>
      </w:pPr>
      <w:r>
        <w:rPr>
          <w:noProof/>
        </w:rPr>
        <w:drawing>
          <wp:inline distT="0" distB="0" distL="0" distR="0">
            <wp:extent cx="433337" cy="9700"/>
            <wp:effectExtent l="0" t="0" r="0" b="0"/>
            <wp:docPr id="7031" name="Picture 7031"/>
            <wp:cNvGraphicFramePr/>
            <a:graphic xmlns:a="http://schemas.openxmlformats.org/drawingml/2006/main">
              <a:graphicData uri="http://schemas.openxmlformats.org/drawingml/2006/picture">
                <pic:pic xmlns:pic="http://schemas.openxmlformats.org/drawingml/2006/picture">
                  <pic:nvPicPr>
                    <pic:cNvPr id="7031" name="Picture 7031"/>
                    <pic:cNvPicPr/>
                  </pic:nvPicPr>
                  <pic:blipFill>
                    <a:blip r:embed="rId31"/>
                    <a:stretch>
                      <a:fillRect/>
                    </a:stretch>
                  </pic:blipFill>
                  <pic:spPr>
                    <a:xfrm>
                      <a:off x="0" y="0"/>
                      <a:ext cx="433337" cy="9700"/>
                    </a:xfrm>
                    <a:prstGeom prst="rect">
                      <a:avLst/>
                    </a:prstGeom>
                  </pic:spPr>
                </pic:pic>
              </a:graphicData>
            </a:graphic>
          </wp:inline>
        </w:drawing>
      </w:r>
    </w:p>
    <w:p w:rsidR="00D957E6" w:rsidRDefault="003630FF">
      <w:pPr>
        <w:pStyle w:val="Heading2"/>
        <w:spacing w:after="170"/>
        <w:ind w:left="2439"/>
      </w:pPr>
      <w:r>
        <w:lastRenderedPageBreak/>
        <w:t>Q3 - Upper Middle Quartile</w:t>
      </w:r>
    </w:p>
    <w:p w:rsidR="00D957E6" w:rsidRDefault="003630FF">
      <w:pPr>
        <w:spacing w:after="609" w:line="259" w:lineRule="auto"/>
        <w:ind w:left="2536" w:right="0"/>
        <w:jc w:val="left"/>
      </w:pPr>
      <w:r>
        <w:rPr>
          <w:noProof/>
        </w:rPr>
        <w:drawing>
          <wp:inline distT="0" distB="0" distL="0" distR="0">
            <wp:extent cx="1992054" cy="1988488"/>
            <wp:effectExtent l="0" t="0" r="0" b="0"/>
            <wp:docPr id="7033" name="Picture 7033"/>
            <wp:cNvGraphicFramePr/>
            <a:graphic xmlns:a="http://schemas.openxmlformats.org/drawingml/2006/main">
              <a:graphicData uri="http://schemas.openxmlformats.org/drawingml/2006/picture">
                <pic:pic xmlns:pic="http://schemas.openxmlformats.org/drawingml/2006/picture">
                  <pic:nvPicPr>
                    <pic:cNvPr id="7033" name="Picture 7033"/>
                    <pic:cNvPicPr/>
                  </pic:nvPicPr>
                  <pic:blipFill>
                    <a:blip r:embed="rId32"/>
                    <a:stretch>
                      <a:fillRect/>
                    </a:stretch>
                  </pic:blipFill>
                  <pic:spPr>
                    <a:xfrm>
                      <a:off x="0" y="0"/>
                      <a:ext cx="1992054" cy="1988488"/>
                    </a:xfrm>
                    <a:prstGeom prst="rect">
                      <a:avLst/>
                    </a:prstGeom>
                  </pic:spPr>
                </pic:pic>
              </a:graphicData>
            </a:graphic>
          </wp:inline>
        </w:drawing>
      </w:r>
    </w:p>
    <w:p w:rsidR="00D957E6" w:rsidRDefault="003630FF">
      <w:pPr>
        <w:tabs>
          <w:tab w:val="center" w:pos="3794"/>
          <w:tab w:val="center" w:pos="4662"/>
        </w:tabs>
        <w:spacing w:after="760" w:line="265" w:lineRule="auto"/>
        <w:ind w:left="0" w:right="0"/>
        <w:jc w:val="left"/>
      </w:pPr>
      <w:r>
        <w:rPr>
          <w:sz w:val="20"/>
        </w:rPr>
        <w:tab/>
      </w:r>
      <w:r>
        <w:rPr>
          <w:noProof/>
        </w:rPr>
        <w:drawing>
          <wp:inline distT="0" distB="0" distL="0" distR="0">
            <wp:extent cx="48508" cy="45266"/>
            <wp:effectExtent l="0" t="0" r="0" b="0"/>
            <wp:docPr id="6911" name="Picture 6911"/>
            <wp:cNvGraphicFramePr/>
            <a:graphic xmlns:a="http://schemas.openxmlformats.org/drawingml/2006/main">
              <a:graphicData uri="http://schemas.openxmlformats.org/drawingml/2006/picture">
                <pic:pic xmlns:pic="http://schemas.openxmlformats.org/drawingml/2006/picture">
                  <pic:nvPicPr>
                    <pic:cNvPr id="6911" name="Picture 6911"/>
                    <pic:cNvPicPr/>
                  </pic:nvPicPr>
                  <pic:blipFill>
                    <a:blip r:embed="rId33"/>
                    <a:stretch>
                      <a:fillRect/>
                    </a:stretch>
                  </pic:blipFill>
                  <pic:spPr>
                    <a:xfrm>
                      <a:off x="0" y="0"/>
                      <a:ext cx="48508" cy="45266"/>
                    </a:xfrm>
                    <a:prstGeom prst="rect">
                      <a:avLst/>
                    </a:prstGeom>
                  </pic:spPr>
                </pic:pic>
              </a:graphicData>
            </a:graphic>
          </wp:inline>
        </w:drawing>
      </w:r>
      <w:r>
        <w:rPr>
          <w:sz w:val="20"/>
        </w:rPr>
        <w:t xml:space="preserve"> Female</w:t>
      </w:r>
      <w:r>
        <w:rPr>
          <w:sz w:val="20"/>
        </w:rPr>
        <w:tab/>
        <w:t>Male</w:t>
      </w:r>
    </w:p>
    <w:p w:rsidR="00D957E6" w:rsidRDefault="003630FF">
      <w:pPr>
        <w:spacing w:after="3" w:line="265" w:lineRule="auto"/>
        <w:ind w:left="36" w:right="0" w:hanging="10"/>
        <w:jc w:val="left"/>
      </w:pPr>
      <w:r>
        <w:rPr>
          <w:noProof/>
        </w:rPr>
        <w:drawing>
          <wp:anchor distT="0" distB="0" distL="114300" distR="114300" simplePos="0" relativeHeight="251660288" behindDoc="0" locked="0" layoutInCell="1" allowOverlap="0">
            <wp:simplePos x="0" y="0"/>
            <wp:positionH relativeFrom="page">
              <wp:posOffset>4048785</wp:posOffset>
            </wp:positionH>
            <wp:positionV relativeFrom="page">
              <wp:posOffset>1012027</wp:posOffset>
            </wp:positionV>
            <wp:extent cx="3234" cy="3233"/>
            <wp:effectExtent l="0" t="0" r="0" b="0"/>
            <wp:wrapTopAndBottom/>
            <wp:docPr id="6910" name="Picture 6910"/>
            <wp:cNvGraphicFramePr/>
            <a:graphic xmlns:a="http://schemas.openxmlformats.org/drawingml/2006/main">
              <a:graphicData uri="http://schemas.openxmlformats.org/drawingml/2006/picture">
                <pic:pic xmlns:pic="http://schemas.openxmlformats.org/drawingml/2006/picture">
                  <pic:nvPicPr>
                    <pic:cNvPr id="6910" name="Picture 6910"/>
                    <pic:cNvPicPr/>
                  </pic:nvPicPr>
                  <pic:blipFill>
                    <a:blip r:embed="rId9"/>
                    <a:stretch>
                      <a:fillRect/>
                    </a:stretch>
                  </pic:blipFill>
                  <pic:spPr>
                    <a:xfrm>
                      <a:off x="0" y="0"/>
                      <a:ext cx="3234" cy="3233"/>
                    </a:xfrm>
                    <a:prstGeom prst="rect">
                      <a:avLst/>
                    </a:prstGeom>
                  </pic:spPr>
                </pic:pic>
              </a:graphicData>
            </a:graphic>
          </wp:anchor>
        </w:drawing>
      </w:r>
      <w:r>
        <w:rPr>
          <w:sz w:val="28"/>
        </w:rPr>
        <w:t>4. Upper Quartile Male - 54 Female - 81</w:t>
      </w:r>
    </w:p>
    <w:p w:rsidR="00D957E6" w:rsidRDefault="003630FF">
      <w:pPr>
        <w:pStyle w:val="Heading2"/>
        <w:spacing w:after="66"/>
        <w:ind w:left="2893"/>
      </w:pPr>
      <w:r>
        <w:t>Q4 - Upper Quartile</w:t>
      </w:r>
    </w:p>
    <w:p w:rsidR="00D957E6" w:rsidRDefault="003630FF">
      <w:pPr>
        <w:spacing w:after="614" w:line="259" w:lineRule="auto"/>
        <w:ind w:left="2511" w:right="0"/>
        <w:jc w:val="left"/>
      </w:pPr>
      <w:r>
        <w:rPr>
          <w:noProof/>
        </w:rPr>
        <w:drawing>
          <wp:inline distT="0" distB="0" distL="0" distR="0">
            <wp:extent cx="2014691" cy="1998188"/>
            <wp:effectExtent l="0" t="0" r="0" b="0"/>
            <wp:docPr id="7034" name="Picture 7034"/>
            <wp:cNvGraphicFramePr/>
            <a:graphic xmlns:a="http://schemas.openxmlformats.org/drawingml/2006/main">
              <a:graphicData uri="http://schemas.openxmlformats.org/drawingml/2006/picture">
                <pic:pic xmlns:pic="http://schemas.openxmlformats.org/drawingml/2006/picture">
                  <pic:nvPicPr>
                    <pic:cNvPr id="7034" name="Picture 7034"/>
                    <pic:cNvPicPr/>
                  </pic:nvPicPr>
                  <pic:blipFill>
                    <a:blip r:embed="rId34"/>
                    <a:stretch>
                      <a:fillRect/>
                    </a:stretch>
                  </pic:blipFill>
                  <pic:spPr>
                    <a:xfrm>
                      <a:off x="0" y="0"/>
                      <a:ext cx="2014691" cy="1998188"/>
                    </a:xfrm>
                    <a:prstGeom prst="rect">
                      <a:avLst/>
                    </a:prstGeom>
                  </pic:spPr>
                </pic:pic>
              </a:graphicData>
            </a:graphic>
          </wp:inline>
        </w:drawing>
      </w:r>
    </w:p>
    <w:p w:rsidR="00D957E6" w:rsidRDefault="003630FF">
      <w:pPr>
        <w:tabs>
          <w:tab w:val="center" w:pos="3786"/>
          <w:tab w:val="center" w:pos="4657"/>
        </w:tabs>
        <w:spacing w:after="0" w:line="265" w:lineRule="auto"/>
        <w:ind w:left="0" w:right="0"/>
        <w:jc w:val="left"/>
      </w:pPr>
      <w:r>
        <w:rPr>
          <w:sz w:val="20"/>
        </w:rPr>
        <w:tab/>
      </w:r>
      <w:r>
        <w:rPr>
          <w:noProof/>
        </w:rPr>
        <w:drawing>
          <wp:inline distT="0" distB="0" distL="0" distR="0">
            <wp:extent cx="45274" cy="45266"/>
            <wp:effectExtent l="0" t="0" r="0" b="0"/>
            <wp:docPr id="6912" name="Picture 6912"/>
            <wp:cNvGraphicFramePr/>
            <a:graphic xmlns:a="http://schemas.openxmlformats.org/drawingml/2006/main">
              <a:graphicData uri="http://schemas.openxmlformats.org/drawingml/2006/picture">
                <pic:pic xmlns:pic="http://schemas.openxmlformats.org/drawingml/2006/picture">
                  <pic:nvPicPr>
                    <pic:cNvPr id="6912" name="Picture 6912"/>
                    <pic:cNvPicPr/>
                  </pic:nvPicPr>
                  <pic:blipFill>
                    <a:blip r:embed="rId35"/>
                    <a:stretch>
                      <a:fillRect/>
                    </a:stretch>
                  </pic:blipFill>
                  <pic:spPr>
                    <a:xfrm>
                      <a:off x="0" y="0"/>
                      <a:ext cx="45274" cy="45266"/>
                    </a:xfrm>
                    <a:prstGeom prst="rect">
                      <a:avLst/>
                    </a:prstGeom>
                  </pic:spPr>
                </pic:pic>
              </a:graphicData>
            </a:graphic>
          </wp:inline>
        </w:drawing>
      </w:r>
      <w:r>
        <w:rPr>
          <w:sz w:val="20"/>
        </w:rPr>
        <w:t xml:space="preserve"> Female</w:t>
      </w:r>
      <w:r>
        <w:rPr>
          <w:sz w:val="20"/>
        </w:rPr>
        <w:tab/>
        <w:t>Male</w:t>
      </w:r>
    </w:p>
    <w:p w:rsidR="00D957E6" w:rsidRDefault="003630FF">
      <w:pPr>
        <w:spacing w:after="443" w:line="259" w:lineRule="auto"/>
        <w:ind w:left="4645" w:right="0"/>
        <w:jc w:val="left"/>
      </w:pPr>
      <w:r>
        <w:rPr>
          <w:noProof/>
        </w:rPr>
        <w:drawing>
          <wp:inline distT="0" distB="0" distL="0" distR="0">
            <wp:extent cx="1112446" cy="9700"/>
            <wp:effectExtent l="0" t="0" r="0" b="0"/>
            <wp:docPr id="7032" name="Picture 7032"/>
            <wp:cNvGraphicFramePr/>
            <a:graphic xmlns:a="http://schemas.openxmlformats.org/drawingml/2006/main">
              <a:graphicData uri="http://schemas.openxmlformats.org/drawingml/2006/picture">
                <pic:pic xmlns:pic="http://schemas.openxmlformats.org/drawingml/2006/picture">
                  <pic:nvPicPr>
                    <pic:cNvPr id="7032" name="Picture 7032"/>
                    <pic:cNvPicPr/>
                  </pic:nvPicPr>
                  <pic:blipFill>
                    <a:blip r:embed="rId36"/>
                    <a:stretch>
                      <a:fillRect/>
                    </a:stretch>
                  </pic:blipFill>
                  <pic:spPr>
                    <a:xfrm>
                      <a:off x="0" y="0"/>
                      <a:ext cx="1112446" cy="9700"/>
                    </a:xfrm>
                    <a:prstGeom prst="rect">
                      <a:avLst/>
                    </a:prstGeom>
                  </pic:spPr>
                </pic:pic>
              </a:graphicData>
            </a:graphic>
          </wp:inline>
        </w:drawing>
      </w:r>
    </w:p>
    <w:p w:rsidR="00D957E6" w:rsidRDefault="003630FF">
      <w:pPr>
        <w:spacing w:after="276" w:line="217" w:lineRule="auto"/>
        <w:ind w:left="35" w:right="10" w:hanging="10"/>
        <w:jc w:val="left"/>
      </w:pPr>
      <w:r>
        <w:t>The most significant changes in gender distribution since 2020 is in the upper middle quartile where the percentage of females has increased by 4% to 68% and in the upper quartile, the proportion of men has increased by 4% to 40%.</w:t>
      </w:r>
      <w:r>
        <w:rPr>
          <w:noProof/>
        </w:rPr>
        <w:drawing>
          <wp:inline distT="0" distB="0" distL="0" distR="0">
            <wp:extent cx="3234" cy="3233"/>
            <wp:effectExtent l="0" t="0" r="0" b="0"/>
            <wp:docPr id="6913" name="Picture 6913"/>
            <wp:cNvGraphicFramePr/>
            <a:graphic xmlns:a="http://schemas.openxmlformats.org/drawingml/2006/main">
              <a:graphicData uri="http://schemas.openxmlformats.org/drawingml/2006/picture">
                <pic:pic xmlns:pic="http://schemas.openxmlformats.org/drawingml/2006/picture">
                  <pic:nvPicPr>
                    <pic:cNvPr id="6913" name="Picture 6913"/>
                    <pic:cNvPicPr/>
                  </pic:nvPicPr>
                  <pic:blipFill>
                    <a:blip r:embed="rId37"/>
                    <a:stretch>
                      <a:fillRect/>
                    </a:stretch>
                  </pic:blipFill>
                  <pic:spPr>
                    <a:xfrm>
                      <a:off x="0" y="0"/>
                      <a:ext cx="3234" cy="3233"/>
                    </a:xfrm>
                    <a:prstGeom prst="rect">
                      <a:avLst/>
                    </a:prstGeom>
                  </pic:spPr>
                </pic:pic>
              </a:graphicData>
            </a:graphic>
          </wp:inline>
        </w:drawing>
      </w:r>
    </w:p>
    <w:p w:rsidR="00D957E6" w:rsidRDefault="003630FF">
      <w:pPr>
        <w:spacing w:after="198"/>
        <w:ind w:left="102" w:right="10"/>
      </w:pPr>
      <w:r>
        <w:lastRenderedPageBreak/>
        <w:t xml:space="preserve">Gender distributions in </w:t>
      </w:r>
      <w:r>
        <w:t>the three lower quartiles are broadly in line with 2020 and within &lt; 1%.</w:t>
      </w:r>
    </w:p>
    <w:p w:rsidR="00D957E6" w:rsidRDefault="003630FF">
      <w:pPr>
        <w:pStyle w:val="Heading2"/>
        <w:spacing w:after="199"/>
        <w:ind w:left="92"/>
      </w:pPr>
      <w:r>
        <w:t>Actions and future objectives</w:t>
      </w:r>
    </w:p>
    <w:p w:rsidR="00D957E6" w:rsidRDefault="003630FF">
      <w:pPr>
        <w:ind w:left="92" w:right="10"/>
      </w:pPr>
      <w:r>
        <w:t>Whilst we recognise that our GPG is lower than the national average (currently</w:t>
      </w:r>
    </w:p>
    <w:p w:rsidR="00D957E6" w:rsidRDefault="003630FF">
      <w:pPr>
        <w:spacing w:after="75"/>
        <w:ind w:left="87" w:right="275"/>
      </w:pPr>
      <w:r>
        <w:t>15.4%*) and what is believed to be the average for the further education s</w:t>
      </w:r>
      <w:r>
        <w:t xml:space="preserve">ector (c. </w:t>
      </w:r>
      <w:r>
        <w:rPr>
          <w:noProof/>
        </w:rPr>
        <w:drawing>
          <wp:inline distT="0" distB="0" distL="0" distR="0">
            <wp:extent cx="3234" cy="3233"/>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9"/>
                    <a:stretch>
                      <a:fillRect/>
                    </a:stretch>
                  </pic:blipFill>
                  <pic:spPr>
                    <a:xfrm>
                      <a:off x="0" y="0"/>
                      <a:ext cx="3234" cy="3233"/>
                    </a:xfrm>
                    <a:prstGeom prst="rect">
                      <a:avLst/>
                    </a:prstGeom>
                  </pic:spPr>
                </pic:pic>
              </a:graphicData>
            </a:graphic>
          </wp:inline>
        </w:drawing>
      </w:r>
      <w:r>
        <w:t xml:space="preserve">10.2% in 2021, up from 9.3% in </w:t>
      </w:r>
      <w:proofErr w:type="gramStart"/>
      <w:r>
        <w:t>2020)*</w:t>
      </w:r>
      <w:proofErr w:type="gramEnd"/>
      <w:r>
        <w:t>*, we remain committed to the continued reduction in the GPG and in providing equality in all aspects of our organisation. As such, we have developed some key actions and objectives in helping to close the GPG and provi</w:t>
      </w:r>
      <w:r>
        <w:t>ding potential areas of work in this regard.</w:t>
      </w:r>
    </w:p>
    <w:p w:rsidR="00D957E6" w:rsidRDefault="003630FF">
      <w:pPr>
        <w:spacing w:after="211" w:line="265" w:lineRule="auto"/>
        <w:ind w:left="82" w:right="3789" w:hanging="10"/>
        <w:jc w:val="left"/>
      </w:pPr>
      <w:r>
        <w:rPr>
          <w:sz w:val="20"/>
        </w:rPr>
        <w:t>*Source- Office for National Statistics</w:t>
      </w:r>
      <w:r>
        <w:rPr>
          <w:noProof/>
        </w:rPr>
        <w:drawing>
          <wp:inline distT="0" distB="0" distL="0" distR="0">
            <wp:extent cx="3234" cy="6467"/>
            <wp:effectExtent l="0" t="0" r="0" b="0"/>
            <wp:docPr id="9123" name="Picture 9123"/>
            <wp:cNvGraphicFramePr/>
            <a:graphic xmlns:a="http://schemas.openxmlformats.org/drawingml/2006/main">
              <a:graphicData uri="http://schemas.openxmlformats.org/drawingml/2006/picture">
                <pic:pic xmlns:pic="http://schemas.openxmlformats.org/drawingml/2006/picture">
                  <pic:nvPicPr>
                    <pic:cNvPr id="9123" name="Picture 9123"/>
                    <pic:cNvPicPr/>
                  </pic:nvPicPr>
                  <pic:blipFill>
                    <a:blip r:embed="rId38"/>
                    <a:stretch>
                      <a:fillRect/>
                    </a:stretch>
                  </pic:blipFill>
                  <pic:spPr>
                    <a:xfrm>
                      <a:off x="0" y="0"/>
                      <a:ext cx="3234" cy="6467"/>
                    </a:xfrm>
                    <a:prstGeom prst="rect">
                      <a:avLst/>
                    </a:prstGeom>
                  </pic:spPr>
                </pic:pic>
              </a:graphicData>
            </a:graphic>
          </wp:inline>
        </w:drawing>
      </w:r>
    </w:p>
    <w:p w:rsidR="00D957E6" w:rsidRDefault="003630FF">
      <w:pPr>
        <w:spacing w:after="211" w:line="265" w:lineRule="auto"/>
        <w:ind w:left="82" w:right="3789" w:hanging="10"/>
        <w:jc w:val="left"/>
      </w:pPr>
      <w:r>
        <w:rPr>
          <w:sz w:val="20"/>
        </w:rPr>
        <w:t>** Source: - SIR Data Insights</w:t>
      </w:r>
    </w:p>
    <w:p w:rsidR="00D957E6" w:rsidRDefault="003630FF">
      <w:pPr>
        <w:spacing w:after="221" w:line="265" w:lineRule="auto"/>
        <w:ind w:left="36" w:right="0" w:hanging="10"/>
        <w:jc w:val="left"/>
      </w:pPr>
      <w:r>
        <w:rPr>
          <w:sz w:val="28"/>
        </w:rPr>
        <w:t>Action already implemented:</w:t>
      </w:r>
    </w:p>
    <w:p w:rsidR="00D957E6" w:rsidRDefault="003630FF">
      <w:pPr>
        <w:numPr>
          <w:ilvl w:val="0"/>
          <w:numId w:val="3"/>
        </w:numPr>
        <w:spacing w:after="266"/>
        <w:ind w:left="771" w:right="10" w:hanging="351"/>
      </w:pPr>
      <w:r>
        <w:t>All our staff are required to undertake Equality and Diversity training at induction as a mandatory requirement of employment</w:t>
      </w:r>
    </w:p>
    <w:p w:rsidR="00D957E6" w:rsidRDefault="003630FF">
      <w:pPr>
        <w:numPr>
          <w:ilvl w:val="0"/>
          <w:numId w:val="3"/>
        </w:numPr>
        <w:spacing w:after="309"/>
        <w:ind w:left="771" w:right="10" w:hanging="351"/>
      </w:pPr>
      <w:r>
        <w:t>The College has an extensive suite of family-friendly policies, including the right to request flexible working which has seen a s</w:t>
      </w:r>
      <w:r>
        <w:t>ubstantial uptake. This has been augmented by a new policy on parental bereavement leave.</w:t>
      </w:r>
    </w:p>
    <w:p w:rsidR="00D957E6" w:rsidRDefault="003630FF">
      <w:pPr>
        <w:numPr>
          <w:ilvl w:val="0"/>
          <w:numId w:val="3"/>
        </w:numPr>
        <w:spacing w:after="388" w:line="217" w:lineRule="auto"/>
        <w:ind w:left="771" w:right="10" w:hanging="351"/>
      </w:pPr>
      <w:r>
        <w:t>We have previously reviewed a number of lower-level admin roles to ensure parity in pay, which will have made a positive impact in some of the lower quartile banding,</w:t>
      </w:r>
      <w:r>
        <w:t xml:space="preserve"> which have the largest proportion of female staff.</w:t>
      </w:r>
    </w:p>
    <w:p w:rsidR="00D957E6" w:rsidRDefault="003630FF">
      <w:pPr>
        <w:numPr>
          <w:ilvl w:val="0"/>
          <w:numId w:val="3"/>
        </w:numPr>
        <w:spacing w:after="378"/>
        <w:ind w:left="771" w:right="10" w:hanging="351"/>
      </w:pPr>
      <w:r>
        <w:t>The drift impact of the continuing deletion of lower-level spine points due to annual increases in the National Living Wage (minimum wage) has had a disproportionally beneficial impact on the pay of lower</w:t>
      </w:r>
      <w:r>
        <w:t>-paid women</w:t>
      </w:r>
    </w:p>
    <w:p w:rsidR="00D957E6" w:rsidRDefault="003630FF">
      <w:pPr>
        <w:numPr>
          <w:ilvl w:val="0"/>
          <w:numId w:val="3"/>
        </w:numPr>
        <w:spacing w:after="276" w:line="217" w:lineRule="auto"/>
        <w:ind w:left="771" w:right="10" w:hanging="351"/>
      </w:pPr>
      <w:r>
        <w:t>The roll-out of our Management Development programme, and utilisation of mentoring programme available to staff, helps to feed in to our development and talent management strategy, which in turn provides opportunities for women in the college t</w:t>
      </w:r>
      <w:r>
        <w:t xml:space="preserve">o develop their career and progress in ways that may not have previously been available to them. The majority of delegates in the first two cohorts of the in-house Level 3 "LEAP" management development </w:t>
      </w:r>
      <w:r>
        <w:rPr>
          <w:noProof/>
        </w:rPr>
        <w:drawing>
          <wp:inline distT="0" distB="0" distL="0" distR="0">
            <wp:extent cx="6468" cy="16166"/>
            <wp:effectExtent l="0" t="0" r="0" b="0"/>
            <wp:docPr id="44803" name="Picture 44803"/>
            <wp:cNvGraphicFramePr/>
            <a:graphic xmlns:a="http://schemas.openxmlformats.org/drawingml/2006/main">
              <a:graphicData uri="http://schemas.openxmlformats.org/drawingml/2006/picture">
                <pic:pic xmlns:pic="http://schemas.openxmlformats.org/drawingml/2006/picture">
                  <pic:nvPicPr>
                    <pic:cNvPr id="44803" name="Picture 44803"/>
                    <pic:cNvPicPr/>
                  </pic:nvPicPr>
                  <pic:blipFill>
                    <a:blip r:embed="rId39"/>
                    <a:stretch>
                      <a:fillRect/>
                    </a:stretch>
                  </pic:blipFill>
                  <pic:spPr>
                    <a:xfrm>
                      <a:off x="0" y="0"/>
                      <a:ext cx="6468" cy="16166"/>
                    </a:xfrm>
                    <a:prstGeom prst="rect">
                      <a:avLst/>
                    </a:prstGeom>
                  </pic:spPr>
                </pic:pic>
              </a:graphicData>
            </a:graphic>
          </wp:inline>
        </w:drawing>
      </w:r>
      <w:r>
        <w:t>programme have been women with 2 of the female partic</w:t>
      </w:r>
      <w:r>
        <w:t>ipants moving from junior management roles into substantive management role.</w:t>
      </w:r>
    </w:p>
    <w:p w:rsidR="00D957E6" w:rsidRDefault="003630FF">
      <w:pPr>
        <w:spacing w:after="261" w:line="265" w:lineRule="auto"/>
        <w:ind w:left="0" w:right="0"/>
        <w:jc w:val="left"/>
      </w:pPr>
      <w:r>
        <w:rPr>
          <w:sz w:val="30"/>
        </w:rPr>
        <w:t>Ongoing actions and Future Objectives:</w:t>
      </w:r>
    </w:p>
    <w:p w:rsidR="00D957E6" w:rsidRDefault="003630FF">
      <w:pPr>
        <w:ind w:left="702" w:right="10" w:hanging="356"/>
      </w:pPr>
      <w:r>
        <w:rPr>
          <w:noProof/>
        </w:rPr>
        <w:lastRenderedPageBreak/>
        <w:drawing>
          <wp:inline distT="0" distB="0" distL="0" distR="0">
            <wp:extent cx="48508" cy="35566"/>
            <wp:effectExtent l="0" t="0" r="0" b="0"/>
            <wp:docPr id="44805" name="Picture 44805"/>
            <wp:cNvGraphicFramePr/>
            <a:graphic xmlns:a="http://schemas.openxmlformats.org/drawingml/2006/main">
              <a:graphicData uri="http://schemas.openxmlformats.org/drawingml/2006/picture">
                <pic:pic xmlns:pic="http://schemas.openxmlformats.org/drawingml/2006/picture">
                  <pic:nvPicPr>
                    <pic:cNvPr id="44805" name="Picture 44805"/>
                    <pic:cNvPicPr/>
                  </pic:nvPicPr>
                  <pic:blipFill>
                    <a:blip r:embed="rId40"/>
                    <a:stretch>
                      <a:fillRect/>
                    </a:stretch>
                  </pic:blipFill>
                  <pic:spPr>
                    <a:xfrm>
                      <a:off x="0" y="0"/>
                      <a:ext cx="48508" cy="35566"/>
                    </a:xfrm>
                    <a:prstGeom prst="rect">
                      <a:avLst/>
                    </a:prstGeom>
                  </pic:spPr>
                </pic:pic>
              </a:graphicData>
            </a:graphic>
          </wp:inline>
        </w:drawing>
      </w:r>
      <w:r>
        <w:t>We have continued to build upon our Equality and Diversity training cross-college with the EDI online training modules (some of which are mandatory for</w:t>
      </w:r>
      <w:r>
        <w:rPr>
          <w:noProof/>
        </w:rPr>
        <w:drawing>
          <wp:inline distT="0" distB="0" distL="0" distR="0">
            <wp:extent cx="3233" cy="3234"/>
            <wp:effectExtent l="0" t="0" r="0" b="0"/>
            <wp:docPr id="9133" name="Picture 9133"/>
            <wp:cNvGraphicFramePr/>
            <a:graphic xmlns:a="http://schemas.openxmlformats.org/drawingml/2006/main">
              <a:graphicData uri="http://schemas.openxmlformats.org/drawingml/2006/picture">
                <pic:pic xmlns:pic="http://schemas.openxmlformats.org/drawingml/2006/picture">
                  <pic:nvPicPr>
                    <pic:cNvPr id="9133" name="Picture 9133"/>
                    <pic:cNvPicPr/>
                  </pic:nvPicPr>
                  <pic:blipFill>
                    <a:blip r:embed="rId41"/>
                    <a:stretch>
                      <a:fillRect/>
                    </a:stretch>
                  </pic:blipFill>
                  <pic:spPr>
                    <a:xfrm>
                      <a:off x="0" y="0"/>
                      <a:ext cx="3233" cy="3234"/>
                    </a:xfrm>
                    <a:prstGeom prst="rect">
                      <a:avLst/>
                    </a:prstGeom>
                  </pic:spPr>
                </pic:pic>
              </a:graphicData>
            </a:graphic>
          </wp:inline>
        </w:drawing>
      </w:r>
    </w:p>
    <w:p w:rsidR="00D957E6" w:rsidRDefault="003630FF">
      <w:pPr>
        <w:spacing w:after="293"/>
        <w:ind w:left="805" w:right="10"/>
      </w:pPr>
      <w:r>
        <w:t>staff and appointing managers) to help further embed equality and inclusion into our culture.</w:t>
      </w:r>
    </w:p>
    <w:p w:rsidR="00D957E6" w:rsidRDefault="003630FF">
      <w:pPr>
        <w:numPr>
          <w:ilvl w:val="0"/>
          <w:numId w:val="3"/>
        </w:numPr>
        <w:spacing w:after="359"/>
        <w:ind w:left="771" w:right="10" w:hanging="351"/>
      </w:pPr>
      <w:r>
        <w:t>We have e</w:t>
      </w:r>
      <w:r>
        <w:t>stablished an Equality, Diversity and Inclusion committee with Governor presence and also established an Equality Diversity and Inclusion work</w:t>
      </w:r>
      <w:r>
        <w:rPr>
          <w:noProof/>
        </w:rPr>
        <w:drawing>
          <wp:inline distT="0" distB="0" distL="0" distR="0">
            <wp:extent cx="3234" cy="3233"/>
            <wp:effectExtent l="0" t="0" r="0" b="0"/>
            <wp:docPr id="11776" name="Picture 11776"/>
            <wp:cNvGraphicFramePr/>
            <a:graphic xmlns:a="http://schemas.openxmlformats.org/drawingml/2006/main">
              <a:graphicData uri="http://schemas.openxmlformats.org/drawingml/2006/picture">
                <pic:pic xmlns:pic="http://schemas.openxmlformats.org/drawingml/2006/picture">
                  <pic:nvPicPr>
                    <pic:cNvPr id="11776" name="Picture 11776"/>
                    <pic:cNvPicPr/>
                  </pic:nvPicPr>
                  <pic:blipFill>
                    <a:blip r:embed="rId42"/>
                    <a:stretch>
                      <a:fillRect/>
                    </a:stretch>
                  </pic:blipFill>
                  <pic:spPr>
                    <a:xfrm>
                      <a:off x="0" y="0"/>
                      <a:ext cx="3234" cy="3233"/>
                    </a:xfrm>
                    <a:prstGeom prst="rect">
                      <a:avLst/>
                    </a:prstGeom>
                  </pic:spPr>
                </pic:pic>
              </a:graphicData>
            </a:graphic>
          </wp:inline>
        </w:drawing>
      </w:r>
      <w:proofErr w:type="spellStart"/>
      <w:r>
        <w:t>ing</w:t>
      </w:r>
      <w:proofErr w:type="spellEnd"/>
      <w:r>
        <w:t xml:space="preserve"> group to drive continuous improvement</w:t>
      </w:r>
    </w:p>
    <w:p w:rsidR="00D957E6" w:rsidRDefault="003630FF">
      <w:pPr>
        <w:numPr>
          <w:ilvl w:val="0"/>
          <w:numId w:val="3"/>
        </w:numPr>
        <w:spacing w:after="315"/>
        <w:ind w:left="771" w:right="10" w:hanging="351"/>
      </w:pPr>
      <w:r>
        <w:t>A review of pay mechanisms to ensure transparency, fairness and objecti</w:t>
      </w:r>
      <w:r>
        <w:t>vity is underway in line with key objectives set out in the People Plan 2021-2026, and analysis in this area has already commenced.</w:t>
      </w:r>
    </w:p>
    <w:p w:rsidR="00D957E6" w:rsidRDefault="003630FF">
      <w:pPr>
        <w:spacing w:after="288"/>
        <w:ind w:left="784" w:right="10" w:hanging="346"/>
      </w:pPr>
      <w:r>
        <w:rPr>
          <w:noProof/>
        </w:rPr>
        <w:drawing>
          <wp:inline distT="0" distB="0" distL="0" distR="0">
            <wp:extent cx="42040" cy="38800"/>
            <wp:effectExtent l="0" t="0" r="0" b="0"/>
            <wp:docPr id="11778" name="Picture 11778"/>
            <wp:cNvGraphicFramePr/>
            <a:graphic xmlns:a="http://schemas.openxmlformats.org/drawingml/2006/main">
              <a:graphicData uri="http://schemas.openxmlformats.org/drawingml/2006/picture">
                <pic:pic xmlns:pic="http://schemas.openxmlformats.org/drawingml/2006/picture">
                  <pic:nvPicPr>
                    <pic:cNvPr id="11778" name="Picture 11778"/>
                    <pic:cNvPicPr/>
                  </pic:nvPicPr>
                  <pic:blipFill>
                    <a:blip r:embed="rId43"/>
                    <a:stretch>
                      <a:fillRect/>
                    </a:stretch>
                  </pic:blipFill>
                  <pic:spPr>
                    <a:xfrm>
                      <a:off x="0" y="0"/>
                      <a:ext cx="42040" cy="38800"/>
                    </a:xfrm>
                    <a:prstGeom prst="rect">
                      <a:avLst/>
                    </a:prstGeom>
                  </pic:spPr>
                </pic:pic>
              </a:graphicData>
            </a:graphic>
          </wp:inline>
        </w:drawing>
      </w:r>
      <w:r>
        <w:t xml:space="preserve"> We continue to review candidate attraction strategies to encourage applications from those in under-represented groups. Po</w:t>
      </w:r>
      <w:r>
        <w:t>st Covid-19 candidate attraction trends in particular tend to present a challenge which is being remedied with appropriate activities, in line with the broader People Plan 2021-2026.</w:t>
      </w:r>
    </w:p>
    <w:p w:rsidR="00D957E6" w:rsidRDefault="003630FF">
      <w:pPr>
        <w:numPr>
          <w:ilvl w:val="0"/>
          <w:numId w:val="3"/>
        </w:numPr>
        <w:spacing w:after="301"/>
        <w:ind w:left="771" w:right="10" w:hanging="351"/>
      </w:pPr>
      <w:r>
        <w:t>We are continuing to review in-house development of staff and providing p</w:t>
      </w:r>
      <w:r>
        <w:t xml:space="preserve">ositive career progression as part of the People Plan 2021-2026 (priority 5 -Risk). </w:t>
      </w:r>
      <w:r>
        <w:rPr>
          <w:noProof/>
        </w:rPr>
        <w:drawing>
          <wp:inline distT="0" distB="0" distL="0" distR="0">
            <wp:extent cx="3234" cy="3234"/>
            <wp:effectExtent l="0" t="0" r="0" b="0"/>
            <wp:docPr id="11780" name="Picture 11780"/>
            <wp:cNvGraphicFramePr/>
            <a:graphic xmlns:a="http://schemas.openxmlformats.org/drawingml/2006/main">
              <a:graphicData uri="http://schemas.openxmlformats.org/drawingml/2006/picture">
                <pic:pic xmlns:pic="http://schemas.openxmlformats.org/drawingml/2006/picture">
                  <pic:nvPicPr>
                    <pic:cNvPr id="11780" name="Picture 11780"/>
                    <pic:cNvPicPr/>
                  </pic:nvPicPr>
                  <pic:blipFill>
                    <a:blip r:embed="rId44"/>
                    <a:stretch>
                      <a:fillRect/>
                    </a:stretch>
                  </pic:blipFill>
                  <pic:spPr>
                    <a:xfrm>
                      <a:off x="0" y="0"/>
                      <a:ext cx="3234" cy="3234"/>
                    </a:xfrm>
                    <a:prstGeom prst="rect">
                      <a:avLst/>
                    </a:prstGeom>
                  </pic:spPr>
                </pic:pic>
              </a:graphicData>
            </a:graphic>
          </wp:inline>
        </w:drawing>
      </w:r>
      <w:r>
        <w:t xml:space="preserve">As part of this identifying and nurturing talent development will remain a priority, which we hope will provide further opportunities for women in the College to grow and </w:t>
      </w:r>
      <w:r>
        <w:t>develop their careers.</w:t>
      </w:r>
    </w:p>
    <w:p w:rsidR="00D957E6" w:rsidRDefault="003630FF">
      <w:pPr>
        <w:spacing w:after="500"/>
        <w:ind w:left="789" w:right="575" w:hanging="346"/>
      </w:pPr>
      <w:r>
        <w:rPr>
          <w:noProof/>
        </w:rPr>
        <w:drawing>
          <wp:inline distT="0" distB="0" distL="0" distR="0">
            <wp:extent cx="54976" cy="61433"/>
            <wp:effectExtent l="0" t="0" r="0" b="0"/>
            <wp:docPr id="11781" name="Picture 11781"/>
            <wp:cNvGraphicFramePr/>
            <a:graphic xmlns:a="http://schemas.openxmlformats.org/drawingml/2006/main">
              <a:graphicData uri="http://schemas.openxmlformats.org/drawingml/2006/picture">
                <pic:pic xmlns:pic="http://schemas.openxmlformats.org/drawingml/2006/picture">
                  <pic:nvPicPr>
                    <pic:cNvPr id="11781" name="Picture 11781"/>
                    <pic:cNvPicPr/>
                  </pic:nvPicPr>
                  <pic:blipFill>
                    <a:blip r:embed="rId45"/>
                    <a:stretch>
                      <a:fillRect/>
                    </a:stretch>
                  </pic:blipFill>
                  <pic:spPr>
                    <a:xfrm>
                      <a:off x="0" y="0"/>
                      <a:ext cx="54976" cy="61433"/>
                    </a:xfrm>
                    <a:prstGeom prst="rect">
                      <a:avLst/>
                    </a:prstGeom>
                  </pic:spPr>
                </pic:pic>
              </a:graphicData>
            </a:graphic>
          </wp:inline>
        </w:drawing>
      </w:r>
      <w:r>
        <w:t xml:space="preserve"> We intend to further develop our policies around supporting wellbeing for women in the workforce in particular for women going through the menopause.</w:t>
      </w:r>
    </w:p>
    <w:p w:rsidR="00D957E6" w:rsidRDefault="003630FF">
      <w:pPr>
        <w:pStyle w:val="Heading2"/>
        <w:ind w:left="0"/>
      </w:pPr>
      <w:r>
        <w:t>Technical points to note</w:t>
      </w:r>
    </w:p>
    <w:p w:rsidR="00D957E6" w:rsidRDefault="003630FF">
      <w:pPr>
        <w:spacing w:after="380"/>
        <w:ind w:left="779" w:right="10" w:hanging="356"/>
      </w:pPr>
      <w:r>
        <w:rPr>
          <w:noProof/>
        </w:rPr>
        <w:drawing>
          <wp:inline distT="0" distB="0" distL="0" distR="0">
            <wp:extent cx="38806" cy="35566"/>
            <wp:effectExtent l="0" t="0" r="0" b="0"/>
            <wp:docPr id="11782" name="Picture 11782"/>
            <wp:cNvGraphicFramePr/>
            <a:graphic xmlns:a="http://schemas.openxmlformats.org/drawingml/2006/main">
              <a:graphicData uri="http://schemas.openxmlformats.org/drawingml/2006/picture">
                <pic:pic xmlns:pic="http://schemas.openxmlformats.org/drawingml/2006/picture">
                  <pic:nvPicPr>
                    <pic:cNvPr id="11782" name="Picture 11782"/>
                    <pic:cNvPicPr/>
                  </pic:nvPicPr>
                  <pic:blipFill>
                    <a:blip r:embed="rId46"/>
                    <a:stretch>
                      <a:fillRect/>
                    </a:stretch>
                  </pic:blipFill>
                  <pic:spPr>
                    <a:xfrm>
                      <a:off x="0" y="0"/>
                      <a:ext cx="38806" cy="35566"/>
                    </a:xfrm>
                    <a:prstGeom prst="rect">
                      <a:avLst/>
                    </a:prstGeom>
                  </pic:spPr>
                </pic:pic>
              </a:graphicData>
            </a:graphic>
          </wp:inline>
        </w:drawing>
      </w:r>
      <w:r>
        <w:t xml:space="preserve"> There is an element of flexibility required during the</w:t>
      </w:r>
      <w:r>
        <w:t xml:space="preserve"> year for the fluctuations that occur with seasonal work that is delivered in areas such as our farms and our more commercial enterprises. This is also necessary to meet the demands of some of the schemes such as our Prince's Trust work. As a result, this </w:t>
      </w:r>
      <w:r>
        <w:t>has meant that at the time of the snapshot date around a quarter of our payroll was on part time variable and casual contracts, and this may have a minor impact on the results of the data.</w:t>
      </w:r>
    </w:p>
    <w:p w:rsidR="00D957E6" w:rsidRDefault="003630FF">
      <w:pPr>
        <w:spacing w:after="276" w:line="217" w:lineRule="auto"/>
        <w:ind w:left="733" w:right="10" w:hanging="346"/>
        <w:jc w:val="left"/>
      </w:pPr>
      <w:r>
        <w:rPr>
          <w:noProof/>
        </w:rPr>
        <w:drawing>
          <wp:inline distT="0" distB="0" distL="0" distR="0">
            <wp:extent cx="216668" cy="87299"/>
            <wp:effectExtent l="0" t="0" r="0" b="0"/>
            <wp:docPr id="44808" name="Picture 44808"/>
            <wp:cNvGraphicFramePr/>
            <a:graphic xmlns:a="http://schemas.openxmlformats.org/drawingml/2006/main">
              <a:graphicData uri="http://schemas.openxmlformats.org/drawingml/2006/picture">
                <pic:pic xmlns:pic="http://schemas.openxmlformats.org/drawingml/2006/picture">
                  <pic:nvPicPr>
                    <pic:cNvPr id="44808" name="Picture 44808"/>
                    <pic:cNvPicPr/>
                  </pic:nvPicPr>
                  <pic:blipFill>
                    <a:blip r:embed="rId47"/>
                    <a:stretch>
                      <a:fillRect/>
                    </a:stretch>
                  </pic:blipFill>
                  <pic:spPr>
                    <a:xfrm>
                      <a:off x="0" y="0"/>
                      <a:ext cx="216668" cy="87299"/>
                    </a:xfrm>
                    <a:prstGeom prst="rect">
                      <a:avLst/>
                    </a:prstGeom>
                  </pic:spPr>
                </pic:pic>
              </a:graphicData>
            </a:graphic>
          </wp:inline>
        </w:drawing>
      </w:r>
      <w:r>
        <w:t xml:space="preserve">We have a small number of </w:t>
      </w:r>
      <w:proofErr w:type="gramStart"/>
      <w:r>
        <w:t>staff</w:t>
      </w:r>
      <w:proofErr w:type="gramEnd"/>
      <w:r>
        <w:t xml:space="preserve"> who deliver two or more roles with</w:t>
      </w:r>
      <w:r>
        <w:t xml:space="preserve">in the college, and who receive different rates of pay for the individual roles because of their separate responsibilities. In this case, we have applied each role as a separate hourly rate and staff member in the calculations. Although this may </w:t>
      </w:r>
      <w:r>
        <w:rPr>
          <w:noProof/>
        </w:rPr>
        <w:drawing>
          <wp:inline distT="0" distB="0" distL="0" distR="0">
            <wp:extent cx="3234" cy="3234"/>
            <wp:effectExtent l="0" t="0" r="0" b="0"/>
            <wp:docPr id="11785" name="Picture 11785"/>
            <wp:cNvGraphicFramePr/>
            <a:graphic xmlns:a="http://schemas.openxmlformats.org/drawingml/2006/main">
              <a:graphicData uri="http://schemas.openxmlformats.org/drawingml/2006/picture">
                <pic:pic xmlns:pic="http://schemas.openxmlformats.org/drawingml/2006/picture">
                  <pic:nvPicPr>
                    <pic:cNvPr id="11785" name="Picture 11785"/>
                    <pic:cNvPicPr/>
                  </pic:nvPicPr>
                  <pic:blipFill>
                    <a:blip r:embed="rId21"/>
                    <a:stretch>
                      <a:fillRect/>
                    </a:stretch>
                  </pic:blipFill>
                  <pic:spPr>
                    <a:xfrm>
                      <a:off x="0" y="0"/>
                      <a:ext cx="3234" cy="3234"/>
                    </a:xfrm>
                    <a:prstGeom prst="rect">
                      <a:avLst/>
                    </a:prstGeom>
                  </pic:spPr>
                </pic:pic>
              </a:graphicData>
            </a:graphic>
          </wp:inline>
        </w:drawing>
      </w:r>
      <w:r>
        <w:t xml:space="preserve">increase </w:t>
      </w:r>
      <w:r>
        <w:t xml:space="preserve">the total headcount we are using in the calculations, we felt that this </w:t>
      </w:r>
      <w:r>
        <w:lastRenderedPageBreak/>
        <w:t>was the fairest way to enable us to show a true reflection of the actual salaries the staff were receiving and would be in line with the guidance in calculating part-time employees.</w:t>
      </w:r>
    </w:p>
    <w:p w:rsidR="00D957E6" w:rsidRDefault="00D957E6">
      <w:pPr>
        <w:sectPr w:rsidR="00D957E6">
          <w:headerReference w:type="even" r:id="rId48"/>
          <w:headerReference w:type="default" r:id="rId49"/>
          <w:headerReference w:type="first" r:id="rId50"/>
          <w:pgSz w:w="11902" w:h="16834"/>
          <w:pgMar w:top="1966" w:right="1543" w:bottom="1604" w:left="1283" w:header="1008" w:footer="720" w:gutter="0"/>
          <w:cols w:space="720"/>
        </w:sectPr>
      </w:pPr>
    </w:p>
    <w:p w:rsidR="00D957E6" w:rsidRDefault="003630FF">
      <w:pPr>
        <w:spacing w:after="0" w:line="259" w:lineRule="auto"/>
        <w:ind w:left="-1440" w:right="10462"/>
        <w:jc w:val="left"/>
      </w:pPr>
      <w:r>
        <w:rPr>
          <w:noProof/>
        </w:rPr>
        <w:lastRenderedPageBreak/>
        <w:drawing>
          <wp:anchor distT="0" distB="0" distL="114300" distR="114300" simplePos="0" relativeHeight="251661312" behindDoc="0" locked="0" layoutInCell="1" allowOverlap="0">
            <wp:simplePos x="0" y="0"/>
            <wp:positionH relativeFrom="page">
              <wp:posOffset>0</wp:posOffset>
            </wp:positionH>
            <wp:positionV relativeFrom="page">
              <wp:posOffset>-2</wp:posOffset>
            </wp:positionV>
            <wp:extent cx="10689335" cy="7557517"/>
            <wp:effectExtent l="0" t="0" r="0" b="0"/>
            <wp:wrapTopAndBottom/>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1"/>
                    <a:stretch>
                      <a:fillRect/>
                    </a:stretch>
                  </pic:blipFill>
                  <pic:spPr>
                    <a:xfrm rot="-5399998">
                      <a:off x="0" y="0"/>
                      <a:ext cx="10689335" cy="7557517"/>
                    </a:xfrm>
                    <a:prstGeom prst="rect">
                      <a:avLst/>
                    </a:prstGeom>
                  </pic:spPr>
                </pic:pic>
              </a:graphicData>
            </a:graphic>
          </wp:anchor>
        </w:drawing>
      </w:r>
    </w:p>
    <w:p w:rsidR="00D957E6" w:rsidRDefault="00D957E6">
      <w:pPr>
        <w:sectPr w:rsidR="00D957E6">
          <w:headerReference w:type="even" r:id="rId52"/>
          <w:headerReference w:type="default" r:id="rId53"/>
          <w:headerReference w:type="first" r:id="rId54"/>
          <w:pgSz w:w="11902" w:h="16834"/>
          <w:pgMar w:top="1440" w:right="1440" w:bottom="1440" w:left="1440" w:header="720" w:footer="720" w:gutter="0"/>
          <w:cols w:space="720"/>
        </w:sectPr>
      </w:pPr>
    </w:p>
    <w:p w:rsidR="00D957E6" w:rsidRDefault="003630FF">
      <w:pPr>
        <w:spacing w:after="651" w:line="259" w:lineRule="auto"/>
        <w:ind w:left="5082" w:right="0"/>
        <w:jc w:val="left"/>
      </w:pPr>
      <w:r>
        <w:rPr>
          <w:noProof/>
        </w:rPr>
        <w:lastRenderedPageBreak/>
        <w:drawing>
          <wp:inline distT="0" distB="0" distL="0" distR="0">
            <wp:extent cx="6468" cy="3233"/>
            <wp:effectExtent l="0" t="0" r="0" b="0"/>
            <wp:docPr id="14161" name="Picture 14161"/>
            <wp:cNvGraphicFramePr/>
            <a:graphic xmlns:a="http://schemas.openxmlformats.org/drawingml/2006/main">
              <a:graphicData uri="http://schemas.openxmlformats.org/drawingml/2006/picture">
                <pic:pic xmlns:pic="http://schemas.openxmlformats.org/drawingml/2006/picture">
                  <pic:nvPicPr>
                    <pic:cNvPr id="14161" name="Picture 14161"/>
                    <pic:cNvPicPr/>
                  </pic:nvPicPr>
                  <pic:blipFill>
                    <a:blip r:embed="rId55"/>
                    <a:stretch>
                      <a:fillRect/>
                    </a:stretch>
                  </pic:blipFill>
                  <pic:spPr>
                    <a:xfrm>
                      <a:off x="0" y="0"/>
                      <a:ext cx="6468" cy="3233"/>
                    </a:xfrm>
                    <a:prstGeom prst="rect">
                      <a:avLst/>
                    </a:prstGeom>
                  </pic:spPr>
                </pic:pic>
              </a:graphicData>
            </a:graphic>
          </wp:inline>
        </w:drawing>
      </w:r>
    </w:p>
    <w:p w:rsidR="00D957E6" w:rsidRDefault="003630FF">
      <w:pPr>
        <w:spacing w:after="46" w:line="256" w:lineRule="auto"/>
        <w:ind w:left="10" w:right="0" w:hanging="10"/>
        <w:jc w:val="center"/>
      </w:pPr>
      <w:r>
        <w:rPr>
          <w:sz w:val="34"/>
          <w:u w:val="single" w:color="000000"/>
        </w:rPr>
        <w:t>Gender Pay Gap report for Askham Bryan College —Spring 2022 Report</w:t>
      </w:r>
    </w:p>
    <w:p w:rsidR="00D957E6" w:rsidRDefault="003630FF">
      <w:pPr>
        <w:pStyle w:val="Heading2"/>
        <w:ind w:left="87"/>
      </w:pPr>
      <w:r>
        <w:t>Context</w:t>
      </w:r>
    </w:p>
    <w:p w:rsidR="00D957E6" w:rsidRDefault="003630FF">
      <w:pPr>
        <w:spacing w:after="235"/>
        <w:ind w:left="21" w:right="10"/>
      </w:pPr>
      <w:r>
        <w:t xml:space="preserve">Since April 2017, all organisations that employ over 250 employees have been required to report annually on their Gender Pay Gap. The Gender Pay Gap (GPG) is defined as 'the differences in the average earnings of men and women over a standard time period' </w:t>
      </w:r>
      <w:r>
        <w:t>regardless of their role or seniority.</w:t>
      </w:r>
    </w:p>
    <w:p w:rsidR="00D957E6" w:rsidRDefault="003630FF">
      <w:pPr>
        <w:spacing w:after="249" w:line="217" w:lineRule="auto"/>
        <w:ind w:left="61" w:right="10"/>
        <w:jc w:val="left"/>
      </w:pPr>
      <w:r>
        <w:t xml:space="preserve">As the College falls within the remit of a 'public sector organisation' our snapshot date for reporting this year is 31 </w:t>
      </w:r>
      <w:proofErr w:type="spellStart"/>
      <w:r>
        <w:rPr>
          <w:vertAlign w:val="superscript"/>
        </w:rPr>
        <w:t>st</w:t>
      </w:r>
      <w:proofErr w:type="spellEnd"/>
      <w:r>
        <w:rPr>
          <w:vertAlign w:val="superscript"/>
        </w:rPr>
        <w:t xml:space="preserve"> </w:t>
      </w:r>
      <w:r>
        <w:t xml:space="preserve">March 2021. As a consequence, the contents of the report reflect the staffing levels and data </w:t>
      </w:r>
      <w:r>
        <w:t>at the time of that specific date, rather than the date the report is published.</w:t>
      </w:r>
    </w:p>
    <w:p w:rsidR="00D957E6" w:rsidRDefault="003630FF">
      <w:pPr>
        <w:spacing w:after="292"/>
        <w:ind w:left="21" w:right="10"/>
      </w:pPr>
      <w:r>
        <w:t>The UK Government GPG regulations have key indicators that we are required to report on:</w:t>
      </w:r>
    </w:p>
    <w:p w:rsidR="00D957E6" w:rsidRDefault="003630FF">
      <w:pPr>
        <w:numPr>
          <w:ilvl w:val="0"/>
          <w:numId w:val="4"/>
        </w:numPr>
        <w:ind w:right="10" w:hanging="367"/>
      </w:pPr>
      <w:r>
        <w:t>Mean gender pay gap in hourly pay</w:t>
      </w:r>
    </w:p>
    <w:p w:rsidR="00D957E6" w:rsidRDefault="003630FF">
      <w:pPr>
        <w:numPr>
          <w:ilvl w:val="0"/>
          <w:numId w:val="4"/>
        </w:numPr>
        <w:ind w:right="10" w:hanging="367"/>
      </w:pPr>
      <w:r>
        <w:t>Median gender pay gap in hourly pay</w:t>
      </w:r>
    </w:p>
    <w:p w:rsidR="00D957E6" w:rsidRDefault="003630FF">
      <w:pPr>
        <w:numPr>
          <w:ilvl w:val="0"/>
          <w:numId w:val="4"/>
        </w:numPr>
        <w:ind w:right="10" w:hanging="367"/>
      </w:pPr>
      <w:r>
        <w:t>Mean bonus gender pay gap</w:t>
      </w:r>
    </w:p>
    <w:p w:rsidR="00D957E6" w:rsidRDefault="003630FF">
      <w:pPr>
        <w:numPr>
          <w:ilvl w:val="0"/>
          <w:numId w:val="4"/>
        </w:numPr>
        <w:ind w:right="10" w:hanging="367"/>
      </w:pPr>
      <w:r>
        <w:t>Median bonus gender pay gap</w:t>
      </w:r>
    </w:p>
    <w:p w:rsidR="00D957E6" w:rsidRDefault="003630FF">
      <w:pPr>
        <w:spacing w:after="268"/>
        <w:ind w:left="402" w:right="800"/>
      </w:pPr>
      <w:r>
        <w:rPr>
          <w:noProof/>
        </w:rPr>
        <w:drawing>
          <wp:inline distT="0" distB="0" distL="0" distR="0">
            <wp:extent cx="35572" cy="48499"/>
            <wp:effectExtent l="0" t="0" r="0" b="0"/>
            <wp:docPr id="44812" name="Picture 44812"/>
            <wp:cNvGraphicFramePr/>
            <a:graphic xmlns:a="http://schemas.openxmlformats.org/drawingml/2006/main">
              <a:graphicData uri="http://schemas.openxmlformats.org/drawingml/2006/picture">
                <pic:pic xmlns:pic="http://schemas.openxmlformats.org/drawingml/2006/picture">
                  <pic:nvPicPr>
                    <pic:cNvPr id="44812" name="Picture 44812"/>
                    <pic:cNvPicPr/>
                  </pic:nvPicPr>
                  <pic:blipFill>
                    <a:blip r:embed="rId56"/>
                    <a:stretch>
                      <a:fillRect/>
                    </a:stretch>
                  </pic:blipFill>
                  <pic:spPr>
                    <a:xfrm>
                      <a:off x="0" y="0"/>
                      <a:ext cx="35572" cy="48499"/>
                    </a:xfrm>
                    <a:prstGeom prst="rect">
                      <a:avLst/>
                    </a:prstGeom>
                  </pic:spPr>
                </pic:pic>
              </a:graphicData>
            </a:graphic>
          </wp:inline>
        </w:drawing>
      </w:r>
      <w:r>
        <w:t xml:space="preserve">Proportion of males and females receiving a bonus payment </w:t>
      </w:r>
      <w:r>
        <w:rPr>
          <w:noProof/>
        </w:rPr>
        <w:drawing>
          <wp:inline distT="0" distB="0" distL="0" distR="0">
            <wp:extent cx="54976" cy="38800"/>
            <wp:effectExtent l="0" t="0" r="0" b="0"/>
            <wp:docPr id="44814" name="Picture 44814"/>
            <wp:cNvGraphicFramePr/>
            <a:graphic xmlns:a="http://schemas.openxmlformats.org/drawingml/2006/main">
              <a:graphicData uri="http://schemas.openxmlformats.org/drawingml/2006/picture">
                <pic:pic xmlns:pic="http://schemas.openxmlformats.org/drawingml/2006/picture">
                  <pic:nvPicPr>
                    <pic:cNvPr id="44814" name="Picture 44814"/>
                    <pic:cNvPicPr/>
                  </pic:nvPicPr>
                  <pic:blipFill>
                    <a:blip r:embed="rId57"/>
                    <a:stretch>
                      <a:fillRect/>
                    </a:stretch>
                  </pic:blipFill>
                  <pic:spPr>
                    <a:xfrm>
                      <a:off x="0" y="0"/>
                      <a:ext cx="54976" cy="38800"/>
                    </a:xfrm>
                    <a:prstGeom prst="rect">
                      <a:avLst/>
                    </a:prstGeom>
                  </pic:spPr>
                </pic:pic>
              </a:graphicData>
            </a:graphic>
          </wp:inline>
        </w:drawing>
      </w:r>
      <w:r>
        <w:t>Proportion of males and females in each pay quartile</w:t>
      </w:r>
    </w:p>
    <w:p w:rsidR="00D957E6" w:rsidRDefault="003630FF">
      <w:pPr>
        <w:spacing w:after="104" w:line="265" w:lineRule="auto"/>
        <w:ind w:left="36" w:right="0" w:hanging="10"/>
        <w:jc w:val="left"/>
      </w:pPr>
      <w:r>
        <w:rPr>
          <w:sz w:val="28"/>
        </w:rPr>
        <w:t>Organisation background detail</w:t>
      </w:r>
    </w:p>
    <w:p w:rsidR="00D957E6" w:rsidRDefault="003630FF">
      <w:pPr>
        <w:spacing w:after="216"/>
        <w:ind w:left="21" w:right="10"/>
      </w:pPr>
      <w:r>
        <w:t>Askham Bryan College is a specialist college that delivers</w:t>
      </w:r>
      <w:r>
        <w:t xml:space="preserve"> a range of land-based and general FE subjects to a broad range of learners. Our staffing structure is made up of a mixture of both academic and support staff across multiple locations and sites, to encompass the demands of the teaching, commercial enterpr</w:t>
      </w:r>
      <w:r>
        <w:t>ises of the college for practical delivery of education, and non-academic business support.</w:t>
      </w:r>
    </w:p>
    <w:p w:rsidR="00D957E6" w:rsidRDefault="003630FF">
      <w:pPr>
        <w:spacing w:after="122" w:line="265" w:lineRule="auto"/>
        <w:ind w:left="36" w:right="0" w:hanging="10"/>
        <w:jc w:val="left"/>
      </w:pPr>
      <w:r>
        <w:rPr>
          <w:sz w:val="28"/>
        </w:rPr>
        <w:t>Mean Gender Pay Gap</w:t>
      </w:r>
    </w:p>
    <w:p w:rsidR="00D957E6" w:rsidRDefault="003630FF">
      <w:pPr>
        <w:spacing w:after="128"/>
        <w:ind w:left="21" w:right="10"/>
      </w:pPr>
      <w:r>
        <w:t>This is calculated using the following formula: -</w:t>
      </w:r>
    </w:p>
    <w:p w:rsidR="00D957E6" w:rsidRDefault="003630FF">
      <w:pPr>
        <w:spacing w:line="265" w:lineRule="auto"/>
        <w:ind w:left="117" w:right="0" w:hanging="10"/>
        <w:jc w:val="left"/>
      </w:pPr>
      <w:r>
        <w:rPr>
          <w:sz w:val="28"/>
        </w:rPr>
        <w:t>Ma!? hourly rate - Female hourly rate x 100</w:t>
      </w:r>
    </w:p>
    <w:p w:rsidR="00D957E6" w:rsidRDefault="003630FF">
      <w:pPr>
        <w:spacing w:after="220" w:line="265" w:lineRule="auto"/>
        <w:ind w:left="611" w:right="0" w:hanging="10"/>
        <w:jc w:val="left"/>
      </w:pPr>
      <w:r>
        <w:rPr>
          <w:sz w:val="28"/>
        </w:rPr>
        <w:t>Male hourly rate</w:t>
      </w:r>
    </w:p>
    <w:p w:rsidR="00D957E6" w:rsidRDefault="003630FF">
      <w:pPr>
        <w:spacing w:after="273"/>
        <w:ind w:left="21" w:right="10"/>
      </w:pPr>
      <w:r>
        <w:t>The hourly rates are derived from the mean figure (the difference between the average of men's and women's pay)</w:t>
      </w:r>
    </w:p>
    <w:p w:rsidR="00D957E6" w:rsidRDefault="003630FF">
      <w:pPr>
        <w:spacing w:after="273"/>
        <w:ind w:left="21" w:right="10"/>
      </w:pPr>
      <w:r>
        <w:t>The mean hourly rate of pay across the organisation was: -</w:t>
      </w:r>
    </w:p>
    <w:p w:rsidR="00D957E6" w:rsidRDefault="003630FF">
      <w:pPr>
        <w:spacing w:after="3" w:line="265" w:lineRule="auto"/>
        <w:ind w:left="36" w:right="0" w:hanging="10"/>
        <w:jc w:val="left"/>
      </w:pPr>
      <w:r>
        <w:rPr>
          <w:sz w:val="28"/>
        </w:rPr>
        <w:lastRenderedPageBreak/>
        <w:t>Females E14.80 Males 216.20</w:t>
      </w:r>
    </w:p>
    <w:p w:rsidR="00D957E6" w:rsidRDefault="003630FF">
      <w:pPr>
        <w:spacing w:after="0" w:line="259" w:lineRule="auto"/>
        <w:ind w:left="3025" w:right="0"/>
        <w:jc w:val="left"/>
      </w:pPr>
      <w:r>
        <w:rPr>
          <w:sz w:val="46"/>
          <w:vertAlign w:val="superscript"/>
        </w:rPr>
        <w:t>N</w:t>
      </w:r>
      <w:r>
        <w:rPr>
          <w:sz w:val="46"/>
        </w:rPr>
        <w:t xml:space="preserve">V </w:t>
      </w:r>
    </w:p>
    <w:p w:rsidR="00D957E6" w:rsidRDefault="003630FF">
      <w:pPr>
        <w:spacing w:after="0" w:line="259" w:lineRule="auto"/>
        <w:ind w:left="3045" w:right="0"/>
        <w:jc w:val="left"/>
      </w:pPr>
      <w:r>
        <w:rPr>
          <w:sz w:val="102"/>
        </w:rPr>
        <w:t xml:space="preserve">/ </w:t>
      </w:r>
    </w:p>
    <w:p w:rsidR="00D957E6" w:rsidRDefault="003630FF">
      <w:pPr>
        <w:spacing w:after="406"/>
        <w:ind w:left="87" w:right="10"/>
      </w:pPr>
      <w:r>
        <w:t>Both mean rates of pay are slightly higher than in</w:t>
      </w:r>
      <w:r>
        <w:t xml:space="preserve"> March 2020, when they were €13.76 and €14.71, respectively.</w:t>
      </w:r>
    </w:p>
    <w:p w:rsidR="00D957E6" w:rsidRDefault="003630FF">
      <w:pPr>
        <w:spacing w:after="596" w:line="399" w:lineRule="auto"/>
        <w:ind w:left="2531" w:right="0" w:hanging="10"/>
        <w:jc w:val="left"/>
      </w:pPr>
      <w:r>
        <w:rPr>
          <w:sz w:val="34"/>
        </w:rPr>
        <w:t>Mean Hourly Rates</w:t>
      </w:r>
    </w:p>
    <w:p w:rsidR="00D957E6" w:rsidRDefault="003630FF">
      <w:pPr>
        <w:spacing w:after="229" w:line="282" w:lineRule="auto"/>
        <w:ind w:left="830" w:right="3789" w:hanging="10"/>
        <w:jc w:val="left"/>
      </w:pPr>
      <w:r>
        <w:rPr>
          <w:noProof/>
        </w:rPr>
        <w:drawing>
          <wp:anchor distT="0" distB="0" distL="114300" distR="114300" simplePos="0" relativeHeight="251662336" behindDoc="0" locked="0" layoutInCell="1" allowOverlap="0">
            <wp:simplePos x="0" y="0"/>
            <wp:positionH relativeFrom="column">
              <wp:posOffset>637069</wp:posOffset>
            </wp:positionH>
            <wp:positionV relativeFrom="paragraph">
              <wp:posOffset>-100232</wp:posOffset>
            </wp:positionV>
            <wp:extent cx="2752010" cy="1147826"/>
            <wp:effectExtent l="0" t="0" r="0" b="0"/>
            <wp:wrapSquare wrapText="bothSides"/>
            <wp:docPr id="44816" name="Picture 44816"/>
            <wp:cNvGraphicFramePr/>
            <a:graphic xmlns:a="http://schemas.openxmlformats.org/drawingml/2006/main">
              <a:graphicData uri="http://schemas.openxmlformats.org/drawingml/2006/picture">
                <pic:pic xmlns:pic="http://schemas.openxmlformats.org/drawingml/2006/picture">
                  <pic:nvPicPr>
                    <pic:cNvPr id="44816" name="Picture 44816"/>
                    <pic:cNvPicPr/>
                  </pic:nvPicPr>
                  <pic:blipFill>
                    <a:blip r:embed="rId58"/>
                    <a:stretch>
                      <a:fillRect/>
                    </a:stretch>
                  </pic:blipFill>
                  <pic:spPr>
                    <a:xfrm>
                      <a:off x="0" y="0"/>
                      <a:ext cx="2752010" cy="1147826"/>
                    </a:xfrm>
                    <a:prstGeom prst="rect">
                      <a:avLst/>
                    </a:prstGeom>
                  </pic:spPr>
                </pic:pic>
              </a:graphicData>
            </a:graphic>
          </wp:anchor>
        </w:drawing>
      </w:r>
      <w:r>
        <w:rPr>
          <w:sz w:val="18"/>
        </w:rPr>
        <w:t>20</w:t>
      </w:r>
    </w:p>
    <w:p w:rsidR="00D957E6" w:rsidRDefault="003630FF">
      <w:pPr>
        <w:spacing w:after="211" w:line="265" w:lineRule="auto"/>
        <w:ind w:left="830" w:right="3789" w:hanging="10"/>
        <w:jc w:val="left"/>
      </w:pPr>
      <w:r>
        <w:rPr>
          <w:sz w:val="20"/>
        </w:rPr>
        <w:t>15</w:t>
      </w:r>
    </w:p>
    <w:p w:rsidR="00D957E6" w:rsidRDefault="003630FF">
      <w:pPr>
        <w:spacing w:after="211" w:line="265" w:lineRule="auto"/>
        <w:ind w:left="820" w:right="3789" w:hanging="10"/>
        <w:jc w:val="left"/>
      </w:pPr>
      <w:r>
        <w:rPr>
          <w:sz w:val="20"/>
        </w:rPr>
        <w:t>10</w:t>
      </w:r>
    </w:p>
    <w:p w:rsidR="00D957E6" w:rsidRDefault="003630FF">
      <w:pPr>
        <w:spacing w:after="611" w:line="259" w:lineRule="auto"/>
        <w:ind w:left="896" w:right="3692"/>
        <w:jc w:val="left"/>
      </w:pPr>
      <w:r>
        <w:rPr>
          <w:sz w:val="22"/>
        </w:rPr>
        <w:t>5</w:t>
      </w:r>
    </w:p>
    <w:p w:rsidR="00D957E6" w:rsidRDefault="003630FF">
      <w:pPr>
        <w:tabs>
          <w:tab w:val="center" w:pos="3432"/>
          <w:tab w:val="center" w:pos="4250"/>
        </w:tabs>
        <w:spacing w:after="764" w:line="300" w:lineRule="auto"/>
        <w:ind w:left="0" w:right="0"/>
        <w:jc w:val="left"/>
      </w:pPr>
      <w:r>
        <w:rPr>
          <w:noProof/>
        </w:rPr>
        <w:drawing>
          <wp:anchor distT="0" distB="0" distL="114300" distR="114300" simplePos="0" relativeHeight="251663360" behindDoc="0" locked="0" layoutInCell="1" allowOverlap="0">
            <wp:simplePos x="0" y="0"/>
            <wp:positionH relativeFrom="page">
              <wp:posOffset>814931</wp:posOffset>
            </wp:positionH>
            <wp:positionV relativeFrom="page">
              <wp:posOffset>7540088</wp:posOffset>
            </wp:positionV>
            <wp:extent cx="3234" cy="3233"/>
            <wp:effectExtent l="0" t="0" r="0" b="0"/>
            <wp:wrapSquare wrapText="bothSides"/>
            <wp:docPr id="15814" name="Picture 15814"/>
            <wp:cNvGraphicFramePr/>
            <a:graphic xmlns:a="http://schemas.openxmlformats.org/drawingml/2006/main">
              <a:graphicData uri="http://schemas.openxmlformats.org/drawingml/2006/picture">
                <pic:pic xmlns:pic="http://schemas.openxmlformats.org/drawingml/2006/picture">
                  <pic:nvPicPr>
                    <pic:cNvPr id="15814" name="Picture 15814"/>
                    <pic:cNvPicPr/>
                  </pic:nvPicPr>
                  <pic:blipFill>
                    <a:blip r:embed="rId59"/>
                    <a:stretch>
                      <a:fillRect/>
                    </a:stretch>
                  </pic:blipFill>
                  <pic:spPr>
                    <a:xfrm>
                      <a:off x="0" y="0"/>
                      <a:ext cx="3234" cy="3233"/>
                    </a:xfrm>
                    <a:prstGeom prst="rect">
                      <a:avLst/>
                    </a:prstGeom>
                  </pic:spPr>
                </pic:pic>
              </a:graphicData>
            </a:graphic>
          </wp:anchor>
        </w:drawing>
      </w:r>
      <w:r>
        <w:rPr>
          <w:sz w:val="18"/>
        </w:rPr>
        <w:tab/>
      </w:r>
      <w:r>
        <w:rPr>
          <w:noProof/>
        </w:rPr>
        <w:drawing>
          <wp:inline distT="0" distB="0" distL="0" distR="0">
            <wp:extent cx="64677" cy="64666"/>
            <wp:effectExtent l="0" t="0" r="0" b="0"/>
            <wp:docPr id="15812" name="Picture 15812"/>
            <wp:cNvGraphicFramePr/>
            <a:graphic xmlns:a="http://schemas.openxmlformats.org/drawingml/2006/main">
              <a:graphicData uri="http://schemas.openxmlformats.org/drawingml/2006/picture">
                <pic:pic xmlns:pic="http://schemas.openxmlformats.org/drawingml/2006/picture">
                  <pic:nvPicPr>
                    <pic:cNvPr id="15812" name="Picture 15812"/>
                    <pic:cNvPicPr/>
                  </pic:nvPicPr>
                  <pic:blipFill>
                    <a:blip r:embed="rId60"/>
                    <a:stretch>
                      <a:fillRect/>
                    </a:stretch>
                  </pic:blipFill>
                  <pic:spPr>
                    <a:xfrm>
                      <a:off x="0" y="0"/>
                      <a:ext cx="64677" cy="64666"/>
                    </a:xfrm>
                    <a:prstGeom prst="rect">
                      <a:avLst/>
                    </a:prstGeom>
                  </pic:spPr>
                </pic:pic>
              </a:graphicData>
            </a:graphic>
          </wp:inline>
        </w:drawing>
      </w:r>
      <w:r>
        <w:rPr>
          <w:sz w:val="18"/>
        </w:rPr>
        <w:t>Female</w:t>
      </w:r>
      <w:r>
        <w:rPr>
          <w:sz w:val="18"/>
        </w:rPr>
        <w:tab/>
        <w:t>Male</w:t>
      </w:r>
    </w:p>
    <w:p w:rsidR="00D957E6" w:rsidRDefault="003630FF">
      <w:pPr>
        <w:spacing w:after="220"/>
        <w:ind w:left="21" w:right="10"/>
      </w:pPr>
      <w:r>
        <w:t xml:space="preserve">As such, our Mean GPG is </w:t>
      </w:r>
      <w:r>
        <w:rPr>
          <w:u w:val="single" w:color="000000"/>
        </w:rPr>
        <w:t>8.67%.</w:t>
      </w:r>
      <w:r>
        <w:t xml:space="preserve"> This compares with a figure of 6.5% in March 2020, an increase of 2.17% in the College's gender pay gap by this measure.</w:t>
      </w:r>
    </w:p>
    <w:p w:rsidR="00D957E6" w:rsidRDefault="003630FF">
      <w:pPr>
        <w:pStyle w:val="Heading3"/>
        <w:ind w:left="56"/>
      </w:pPr>
      <w:r>
        <w:t>Median Gender Pay Gap</w:t>
      </w:r>
    </w:p>
    <w:p w:rsidR="00D957E6" w:rsidRDefault="003630FF">
      <w:pPr>
        <w:spacing w:after="227"/>
        <w:ind w:left="21" w:right="102"/>
      </w:pPr>
      <w:r>
        <w:t>This is calculated using the same formula as the mean; however, the raw figures differ as they are extracted fro</w:t>
      </w:r>
      <w:r>
        <w:t>m the median figure (the difference between the midpoints in the ranges of men's and women's pay).</w:t>
      </w:r>
    </w:p>
    <w:p w:rsidR="00D957E6" w:rsidRDefault="003630FF">
      <w:pPr>
        <w:spacing w:after="308"/>
        <w:ind w:left="21" w:right="10"/>
      </w:pPr>
      <w:r>
        <w:t>The median hourly rate of pay across the organisation was:</w:t>
      </w:r>
      <w:r>
        <w:rPr>
          <w:noProof/>
        </w:rPr>
        <w:drawing>
          <wp:inline distT="0" distB="0" distL="0" distR="0">
            <wp:extent cx="6468" cy="3234"/>
            <wp:effectExtent l="0" t="0" r="0" b="0"/>
            <wp:docPr id="15813" name="Picture 15813"/>
            <wp:cNvGraphicFramePr/>
            <a:graphic xmlns:a="http://schemas.openxmlformats.org/drawingml/2006/main">
              <a:graphicData uri="http://schemas.openxmlformats.org/drawingml/2006/picture">
                <pic:pic xmlns:pic="http://schemas.openxmlformats.org/drawingml/2006/picture">
                  <pic:nvPicPr>
                    <pic:cNvPr id="15813" name="Picture 15813"/>
                    <pic:cNvPicPr/>
                  </pic:nvPicPr>
                  <pic:blipFill>
                    <a:blip r:embed="rId61"/>
                    <a:stretch>
                      <a:fillRect/>
                    </a:stretch>
                  </pic:blipFill>
                  <pic:spPr>
                    <a:xfrm>
                      <a:off x="0" y="0"/>
                      <a:ext cx="6468" cy="3234"/>
                    </a:xfrm>
                    <a:prstGeom prst="rect">
                      <a:avLst/>
                    </a:prstGeom>
                  </pic:spPr>
                </pic:pic>
              </a:graphicData>
            </a:graphic>
          </wp:inline>
        </w:drawing>
      </w:r>
    </w:p>
    <w:p w:rsidR="00D957E6" w:rsidRDefault="003630FF">
      <w:pPr>
        <w:tabs>
          <w:tab w:val="center" w:pos="2974"/>
        </w:tabs>
        <w:spacing w:after="232" w:line="265" w:lineRule="auto"/>
        <w:ind w:left="0" w:right="0"/>
        <w:jc w:val="left"/>
      </w:pPr>
      <w:r>
        <w:rPr>
          <w:sz w:val="28"/>
        </w:rPr>
        <w:t xml:space="preserve">Females E13.73 </w:t>
      </w:r>
      <w:r>
        <w:rPr>
          <w:sz w:val="28"/>
        </w:rPr>
        <w:tab/>
        <w:t>Males E14.57</w:t>
      </w:r>
    </w:p>
    <w:p w:rsidR="00D957E6" w:rsidRDefault="003630FF">
      <w:pPr>
        <w:spacing w:after="276" w:line="217" w:lineRule="auto"/>
        <w:ind w:left="0" w:right="10" w:firstLine="20"/>
        <w:jc w:val="left"/>
      </w:pPr>
      <w:r>
        <w:lastRenderedPageBreak/>
        <w:t>Both median rates of pay have increased since March 2020, which is d</w:t>
      </w:r>
      <w:r>
        <w:t xml:space="preserve">ue to in the main to an across the board pay award of 1% and some changes in the upper quartile. In addition, the impact of Covid restrictions meant that external recruitment to vacancies slowed resulting in increasing the hours of those staff employed on </w:t>
      </w:r>
      <w:r>
        <w:t>fractional contracts.</w:t>
      </w:r>
    </w:p>
    <w:p w:rsidR="00D957E6" w:rsidRDefault="003630FF">
      <w:pPr>
        <w:spacing w:after="645" w:line="259" w:lineRule="auto"/>
        <w:ind w:left="5082" w:right="0"/>
        <w:jc w:val="left"/>
      </w:pPr>
      <w:r>
        <w:rPr>
          <w:noProof/>
        </w:rPr>
        <w:drawing>
          <wp:inline distT="0" distB="0" distL="0" distR="0">
            <wp:extent cx="6468" cy="3233"/>
            <wp:effectExtent l="0" t="0" r="0" b="0"/>
            <wp:docPr id="17255" name="Picture 17255"/>
            <wp:cNvGraphicFramePr/>
            <a:graphic xmlns:a="http://schemas.openxmlformats.org/drawingml/2006/main">
              <a:graphicData uri="http://schemas.openxmlformats.org/drawingml/2006/picture">
                <pic:pic xmlns:pic="http://schemas.openxmlformats.org/drawingml/2006/picture">
                  <pic:nvPicPr>
                    <pic:cNvPr id="17255" name="Picture 17255"/>
                    <pic:cNvPicPr/>
                  </pic:nvPicPr>
                  <pic:blipFill>
                    <a:blip r:embed="rId62"/>
                    <a:stretch>
                      <a:fillRect/>
                    </a:stretch>
                  </pic:blipFill>
                  <pic:spPr>
                    <a:xfrm>
                      <a:off x="0" y="0"/>
                      <a:ext cx="6468" cy="3233"/>
                    </a:xfrm>
                    <a:prstGeom prst="rect">
                      <a:avLst/>
                    </a:prstGeom>
                  </pic:spPr>
                </pic:pic>
              </a:graphicData>
            </a:graphic>
          </wp:inline>
        </w:drawing>
      </w:r>
    </w:p>
    <w:p w:rsidR="00D957E6" w:rsidRDefault="003630FF">
      <w:pPr>
        <w:spacing w:after="625" w:line="421" w:lineRule="auto"/>
        <w:ind w:left="2307" w:right="0" w:hanging="10"/>
        <w:jc w:val="left"/>
      </w:pPr>
      <w:r>
        <w:rPr>
          <w:sz w:val="32"/>
        </w:rPr>
        <w:t>Median Hourly Rates</w:t>
      </w:r>
    </w:p>
    <w:p w:rsidR="00D957E6" w:rsidRDefault="003630FF">
      <w:pPr>
        <w:spacing w:after="229" w:line="282" w:lineRule="auto"/>
        <w:ind w:left="683" w:right="3789" w:hanging="10"/>
        <w:jc w:val="left"/>
      </w:pPr>
      <w:r>
        <w:rPr>
          <w:noProof/>
        </w:rPr>
        <w:drawing>
          <wp:anchor distT="0" distB="0" distL="114300" distR="114300" simplePos="0" relativeHeight="251664384" behindDoc="0" locked="0" layoutInCell="1" allowOverlap="0">
            <wp:simplePos x="0" y="0"/>
            <wp:positionH relativeFrom="column">
              <wp:posOffset>1471404</wp:posOffset>
            </wp:positionH>
            <wp:positionV relativeFrom="paragraph">
              <wp:posOffset>-16166</wp:posOffset>
            </wp:positionV>
            <wp:extent cx="1872401" cy="1083160"/>
            <wp:effectExtent l="0" t="0" r="0" b="0"/>
            <wp:wrapSquare wrapText="bothSides"/>
            <wp:docPr id="17305" name="Picture 17305"/>
            <wp:cNvGraphicFramePr/>
            <a:graphic xmlns:a="http://schemas.openxmlformats.org/drawingml/2006/main">
              <a:graphicData uri="http://schemas.openxmlformats.org/drawingml/2006/picture">
                <pic:pic xmlns:pic="http://schemas.openxmlformats.org/drawingml/2006/picture">
                  <pic:nvPicPr>
                    <pic:cNvPr id="17305" name="Picture 17305"/>
                    <pic:cNvPicPr/>
                  </pic:nvPicPr>
                  <pic:blipFill>
                    <a:blip r:embed="rId63"/>
                    <a:stretch>
                      <a:fillRect/>
                    </a:stretch>
                  </pic:blipFill>
                  <pic:spPr>
                    <a:xfrm>
                      <a:off x="0" y="0"/>
                      <a:ext cx="1872401" cy="1083160"/>
                    </a:xfrm>
                    <a:prstGeom prst="rect">
                      <a:avLst/>
                    </a:prstGeom>
                  </pic:spPr>
                </pic:pic>
              </a:graphicData>
            </a:graphic>
          </wp:anchor>
        </w:drawing>
      </w:r>
      <w:r>
        <w:rPr>
          <w:sz w:val="18"/>
        </w:rPr>
        <w:t>20</w:t>
      </w:r>
    </w:p>
    <w:p w:rsidR="00D957E6" w:rsidRDefault="003630FF">
      <w:pPr>
        <w:spacing w:after="211" w:line="265" w:lineRule="auto"/>
        <w:ind w:left="733" w:right="3789" w:hanging="10"/>
        <w:jc w:val="left"/>
      </w:pPr>
      <w:r>
        <w:rPr>
          <w:sz w:val="20"/>
        </w:rPr>
        <w:t>15</w:t>
      </w:r>
    </w:p>
    <w:p w:rsidR="00D957E6" w:rsidRDefault="003630FF">
      <w:pPr>
        <w:spacing w:after="211" w:line="265" w:lineRule="auto"/>
        <w:ind w:left="733" w:right="3789" w:hanging="10"/>
        <w:jc w:val="left"/>
      </w:pPr>
      <w:r>
        <w:rPr>
          <w:sz w:val="20"/>
        </w:rPr>
        <w:t>10</w:t>
      </w:r>
    </w:p>
    <w:p w:rsidR="00D957E6" w:rsidRDefault="003630FF">
      <w:pPr>
        <w:spacing w:after="643" w:line="282" w:lineRule="auto"/>
        <w:ind w:left="815" w:right="3789" w:hanging="10"/>
        <w:jc w:val="left"/>
      </w:pPr>
      <w:r>
        <w:rPr>
          <w:sz w:val="18"/>
        </w:rPr>
        <w:t>5</w:t>
      </w:r>
    </w:p>
    <w:p w:rsidR="00D957E6" w:rsidRDefault="003630FF">
      <w:pPr>
        <w:spacing w:after="399" w:line="300" w:lineRule="auto"/>
        <w:ind w:left="3045" w:right="0" w:hanging="10"/>
        <w:jc w:val="left"/>
      </w:pPr>
      <w:r>
        <w:rPr>
          <w:noProof/>
        </w:rPr>
        <w:drawing>
          <wp:inline distT="0" distB="0" distL="0" distR="0">
            <wp:extent cx="64677" cy="64667"/>
            <wp:effectExtent l="0" t="0" r="0" b="0"/>
            <wp:docPr id="17256" name="Picture 17256"/>
            <wp:cNvGraphicFramePr/>
            <a:graphic xmlns:a="http://schemas.openxmlformats.org/drawingml/2006/main">
              <a:graphicData uri="http://schemas.openxmlformats.org/drawingml/2006/picture">
                <pic:pic xmlns:pic="http://schemas.openxmlformats.org/drawingml/2006/picture">
                  <pic:nvPicPr>
                    <pic:cNvPr id="17256" name="Picture 17256"/>
                    <pic:cNvPicPr/>
                  </pic:nvPicPr>
                  <pic:blipFill>
                    <a:blip r:embed="rId64"/>
                    <a:stretch>
                      <a:fillRect/>
                    </a:stretch>
                  </pic:blipFill>
                  <pic:spPr>
                    <a:xfrm>
                      <a:off x="0" y="0"/>
                      <a:ext cx="64677" cy="64667"/>
                    </a:xfrm>
                    <a:prstGeom prst="rect">
                      <a:avLst/>
                    </a:prstGeom>
                  </pic:spPr>
                </pic:pic>
              </a:graphicData>
            </a:graphic>
          </wp:inline>
        </w:drawing>
      </w:r>
      <w:r>
        <w:rPr>
          <w:sz w:val="18"/>
        </w:rPr>
        <w:t xml:space="preserve"> Female " Male</w:t>
      </w:r>
    </w:p>
    <w:p w:rsidR="00D957E6" w:rsidRDefault="003630FF">
      <w:pPr>
        <w:spacing w:after="78" w:line="265" w:lineRule="auto"/>
        <w:ind w:left="36" w:right="0" w:hanging="10"/>
        <w:jc w:val="left"/>
      </w:pPr>
      <w:r>
        <w:rPr>
          <w:sz w:val="28"/>
        </w:rPr>
        <w:t xml:space="preserve">As such, our median GPG has increased to </w:t>
      </w:r>
      <w:r>
        <w:rPr>
          <w:sz w:val="28"/>
          <w:u w:val="single" w:color="000000"/>
        </w:rPr>
        <w:t>5.77%</w:t>
      </w:r>
      <w:r>
        <w:rPr>
          <w:sz w:val="28"/>
        </w:rPr>
        <w:t xml:space="preserve"> from 5.57%</w:t>
      </w:r>
    </w:p>
    <w:p w:rsidR="00D957E6" w:rsidRDefault="003630FF">
      <w:pPr>
        <w:pStyle w:val="Heading1"/>
        <w:spacing w:after="124"/>
        <w:ind w:left="26"/>
      </w:pPr>
      <w:r>
        <w:t>Bonus Payments</w:t>
      </w:r>
    </w:p>
    <w:p w:rsidR="00D957E6" w:rsidRDefault="003630FF">
      <w:pPr>
        <w:spacing w:after="191"/>
        <w:ind w:left="21" w:right="10"/>
      </w:pPr>
      <w:r>
        <w:t xml:space="preserve">The College does not operate a system of bonus payments within its pay framework </w:t>
      </w:r>
      <w:r>
        <w:rPr>
          <w:noProof/>
        </w:rPr>
        <w:drawing>
          <wp:inline distT="0" distB="0" distL="0" distR="0">
            <wp:extent cx="3234" cy="3234"/>
            <wp:effectExtent l="0" t="0" r="0" b="0"/>
            <wp:docPr id="17257" name="Picture 17257"/>
            <wp:cNvGraphicFramePr/>
            <a:graphic xmlns:a="http://schemas.openxmlformats.org/drawingml/2006/main">
              <a:graphicData uri="http://schemas.openxmlformats.org/drawingml/2006/picture">
                <pic:pic xmlns:pic="http://schemas.openxmlformats.org/drawingml/2006/picture">
                  <pic:nvPicPr>
                    <pic:cNvPr id="17257" name="Picture 17257"/>
                    <pic:cNvPicPr/>
                  </pic:nvPicPr>
                  <pic:blipFill>
                    <a:blip r:embed="rId21"/>
                    <a:stretch>
                      <a:fillRect/>
                    </a:stretch>
                  </pic:blipFill>
                  <pic:spPr>
                    <a:xfrm>
                      <a:off x="0" y="0"/>
                      <a:ext cx="3234" cy="3234"/>
                    </a:xfrm>
                    <a:prstGeom prst="rect">
                      <a:avLst/>
                    </a:prstGeom>
                  </pic:spPr>
                </pic:pic>
              </a:graphicData>
            </a:graphic>
          </wp:inline>
        </w:drawing>
      </w:r>
      <w:r>
        <w:t>therefore there is no gender pay disparity to report in this regard.</w:t>
      </w:r>
    </w:p>
    <w:p w:rsidR="00D957E6" w:rsidRDefault="003630FF">
      <w:pPr>
        <w:pStyle w:val="Heading1"/>
        <w:ind w:left="26"/>
      </w:pPr>
      <w:r>
        <w:t>Pay Quartiles</w:t>
      </w:r>
    </w:p>
    <w:p w:rsidR="00D957E6" w:rsidRDefault="003630FF">
      <w:pPr>
        <w:spacing w:after="319"/>
        <w:ind w:left="21" w:right="10"/>
      </w:pPr>
      <w:r>
        <w:t>In calculating this data, we had to complete the following steps:</w:t>
      </w:r>
    </w:p>
    <w:p w:rsidR="00D957E6" w:rsidRDefault="003630FF">
      <w:pPr>
        <w:numPr>
          <w:ilvl w:val="0"/>
          <w:numId w:val="5"/>
        </w:numPr>
        <w:ind w:right="178"/>
      </w:pPr>
      <w:r>
        <w:t>Rank full-pay relevant employees from highest to lowest paid</w:t>
      </w:r>
    </w:p>
    <w:p w:rsidR="00D957E6" w:rsidRDefault="003630FF">
      <w:pPr>
        <w:numPr>
          <w:ilvl w:val="0"/>
          <w:numId w:val="5"/>
        </w:numPr>
        <w:spacing w:after="263"/>
        <w:ind w:right="178"/>
      </w:pPr>
      <w:r>
        <w:t xml:space="preserve">Divide this into 4 equal parts (called Quartiles) to include a lower quartile, a lower middle quartile, an upper middle quartile and an upper quartile. </w:t>
      </w:r>
      <w:r>
        <w:rPr>
          <w:noProof/>
        </w:rPr>
        <w:drawing>
          <wp:inline distT="0" distB="0" distL="0" distR="0">
            <wp:extent cx="38806" cy="32334"/>
            <wp:effectExtent l="0" t="0" r="0" b="0"/>
            <wp:docPr id="44819" name="Picture 44819"/>
            <wp:cNvGraphicFramePr/>
            <a:graphic xmlns:a="http://schemas.openxmlformats.org/drawingml/2006/main">
              <a:graphicData uri="http://schemas.openxmlformats.org/drawingml/2006/picture">
                <pic:pic xmlns:pic="http://schemas.openxmlformats.org/drawingml/2006/picture">
                  <pic:nvPicPr>
                    <pic:cNvPr id="44819" name="Picture 44819"/>
                    <pic:cNvPicPr/>
                  </pic:nvPicPr>
                  <pic:blipFill>
                    <a:blip r:embed="rId65"/>
                    <a:stretch>
                      <a:fillRect/>
                    </a:stretch>
                  </pic:blipFill>
                  <pic:spPr>
                    <a:xfrm>
                      <a:off x="0" y="0"/>
                      <a:ext cx="38806" cy="32334"/>
                    </a:xfrm>
                    <a:prstGeom prst="rect">
                      <a:avLst/>
                    </a:prstGeom>
                  </pic:spPr>
                </pic:pic>
              </a:graphicData>
            </a:graphic>
          </wp:inline>
        </w:drawing>
      </w:r>
      <w:r>
        <w:t>Work out the percentage of men and women in each of the 4 parts.</w:t>
      </w:r>
    </w:p>
    <w:p w:rsidR="00D957E6" w:rsidRDefault="003630FF">
      <w:pPr>
        <w:ind w:left="21" w:right="107"/>
      </w:pPr>
      <w:r>
        <w:t>The data below gives an overview of ac</w:t>
      </w:r>
      <w:r>
        <w:t>tual numbers of each gender, as well as the figure as a percentage, of males and females within each quartile. The total number of individual payments made within the snapshot month totalled 539, which split into 4 quartiles of 134 (Q 1), 135 (Q2), 135 (Q3</w:t>
      </w:r>
      <w:r>
        <w:t>) and 135 (Q4) employees.</w:t>
      </w:r>
    </w:p>
    <w:p w:rsidR="00D957E6" w:rsidRDefault="003630FF">
      <w:pPr>
        <w:spacing w:after="486" w:line="259" w:lineRule="auto"/>
        <w:ind w:left="0" w:right="2307"/>
        <w:jc w:val="center"/>
      </w:pPr>
      <w:r>
        <w:rPr>
          <w:sz w:val="36"/>
        </w:rPr>
        <w:t>N</w:t>
      </w:r>
      <w:r>
        <w:rPr>
          <w:sz w:val="36"/>
          <w:vertAlign w:val="superscript"/>
        </w:rPr>
        <w:t xml:space="preserve">Z </w:t>
      </w:r>
    </w:p>
    <w:p w:rsidR="00D957E6" w:rsidRDefault="003630FF">
      <w:pPr>
        <w:tabs>
          <w:tab w:val="center" w:pos="3198"/>
          <w:tab w:val="center" w:pos="5095"/>
        </w:tabs>
        <w:spacing w:after="0" w:line="259" w:lineRule="auto"/>
        <w:ind w:left="0" w:right="0"/>
        <w:jc w:val="left"/>
      </w:pPr>
      <w:r>
        <w:rPr>
          <w:sz w:val="106"/>
        </w:rPr>
        <w:lastRenderedPageBreak/>
        <w:tab/>
      </w:r>
      <w:r>
        <w:rPr>
          <w:sz w:val="106"/>
        </w:rPr>
        <w:t xml:space="preserve">/ </w:t>
      </w:r>
      <w:r>
        <w:rPr>
          <w:sz w:val="106"/>
        </w:rPr>
        <w:tab/>
      </w:r>
      <w:r>
        <w:rPr>
          <w:noProof/>
        </w:rPr>
        <w:drawing>
          <wp:inline distT="0" distB="0" distL="0" distR="0">
            <wp:extent cx="3234" cy="3234"/>
            <wp:effectExtent l="0" t="0" r="0" b="0"/>
            <wp:docPr id="18360" name="Picture 18360"/>
            <wp:cNvGraphicFramePr/>
            <a:graphic xmlns:a="http://schemas.openxmlformats.org/drawingml/2006/main">
              <a:graphicData uri="http://schemas.openxmlformats.org/drawingml/2006/picture">
                <pic:pic xmlns:pic="http://schemas.openxmlformats.org/drawingml/2006/picture">
                  <pic:nvPicPr>
                    <pic:cNvPr id="18360" name="Picture 18360"/>
                    <pic:cNvPicPr/>
                  </pic:nvPicPr>
                  <pic:blipFill>
                    <a:blip r:embed="rId66"/>
                    <a:stretch>
                      <a:fillRect/>
                    </a:stretch>
                  </pic:blipFill>
                  <pic:spPr>
                    <a:xfrm>
                      <a:off x="0" y="0"/>
                      <a:ext cx="3234" cy="3234"/>
                    </a:xfrm>
                    <a:prstGeom prst="rect">
                      <a:avLst/>
                    </a:prstGeom>
                  </pic:spPr>
                </pic:pic>
              </a:graphicData>
            </a:graphic>
          </wp:inline>
        </w:drawing>
      </w:r>
    </w:p>
    <w:p w:rsidR="00D957E6" w:rsidRDefault="003630FF">
      <w:pPr>
        <w:ind w:left="97" w:right="10"/>
      </w:pPr>
      <w:r>
        <w:t>1. Lower Quartile • - Male - 34 Female- 100</w:t>
      </w:r>
    </w:p>
    <w:p w:rsidR="00D957E6" w:rsidRDefault="003630FF">
      <w:pPr>
        <w:pStyle w:val="Heading2"/>
        <w:spacing w:after="35"/>
        <w:ind w:left="10" w:right="3774" w:hanging="10"/>
        <w:jc w:val="right"/>
      </w:pPr>
      <w:r>
        <w:t>QI - Lower Quartile</w:t>
      </w:r>
    </w:p>
    <w:p w:rsidR="00D957E6" w:rsidRDefault="003630FF">
      <w:pPr>
        <w:spacing w:after="616" w:line="259" w:lineRule="auto"/>
        <w:ind w:left="2531" w:right="0"/>
        <w:jc w:val="left"/>
      </w:pPr>
      <w:r>
        <w:rPr>
          <w:noProof/>
        </w:rPr>
        <w:drawing>
          <wp:inline distT="0" distB="0" distL="0" distR="0">
            <wp:extent cx="1972651" cy="1969088"/>
            <wp:effectExtent l="0" t="0" r="0" b="0"/>
            <wp:docPr id="44821" name="Picture 44821"/>
            <wp:cNvGraphicFramePr/>
            <a:graphic xmlns:a="http://schemas.openxmlformats.org/drawingml/2006/main">
              <a:graphicData uri="http://schemas.openxmlformats.org/drawingml/2006/picture">
                <pic:pic xmlns:pic="http://schemas.openxmlformats.org/drawingml/2006/picture">
                  <pic:nvPicPr>
                    <pic:cNvPr id="44821" name="Picture 44821"/>
                    <pic:cNvPicPr/>
                  </pic:nvPicPr>
                  <pic:blipFill>
                    <a:blip r:embed="rId67"/>
                    <a:stretch>
                      <a:fillRect/>
                    </a:stretch>
                  </pic:blipFill>
                  <pic:spPr>
                    <a:xfrm>
                      <a:off x="0" y="0"/>
                      <a:ext cx="1972651" cy="1969088"/>
                    </a:xfrm>
                    <a:prstGeom prst="rect">
                      <a:avLst/>
                    </a:prstGeom>
                  </pic:spPr>
                </pic:pic>
              </a:graphicData>
            </a:graphic>
          </wp:inline>
        </w:drawing>
      </w:r>
    </w:p>
    <w:p w:rsidR="00D957E6" w:rsidRDefault="003630FF">
      <w:pPr>
        <w:tabs>
          <w:tab w:val="center" w:pos="3758"/>
          <w:tab w:val="center" w:pos="4629"/>
        </w:tabs>
        <w:spacing w:after="595" w:line="265" w:lineRule="auto"/>
        <w:ind w:left="0" w:right="0"/>
        <w:jc w:val="left"/>
      </w:pPr>
      <w:r>
        <w:rPr>
          <w:sz w:val="20"/>
        </w:rPr>
        <w:tab/>
      </w:r>
      <w:r>
        <w:rPr>
          <w:noProof/>
        </w:rPr>
        <w:drawing>
          <wp:inline distT="0" distB="0" distL="0" distR="0">
            <wp:extent cx="45274" cy="45266"/>
            <wp:effectExtent l="0" t="0" r="0" b="0"/>
            <wp:docPr id="18361" name="Picture 18361"/>
            <wp:cNvGraphicFramePr/>
            <a:graphic xmlns:a="http://schemas.openxmlformats.org/drawingml/2006/main">
              <a:graphicData uri="http://schemas.openxmlformats.org/drawingml/2006/picture">
                <pic:pic xmlns:pic="http://schemas.openxmlformats.org/drawingml/2006/picture">
                  <pic:nvPicPr>
                    <pic:cNvPr id="18361" name="Picture 18361"/>
                    <pic:cNvPicPr/>
                  </pic:nvPicPr>
                  <pic:blipFill>
                    <a:blip r:embed="rId68"/>
                    <a:stretch>
                      <a:fillRect/>
                    </a:stretch>
                  </pic:blipFill>
                  <pic:spPr>
                    <a:xfrm>
                      <a:off x="0" y="0"/>
                      <a:ext cx="45274" cy="45266"/>
                    </a:xfrm>
                    <a:prstGeom prst="rect">
                      <a:avLst/>
                    </a:prstGeom>
                  </pic:spPr>
                </pic:pic>
              </a:graphicData>
            </a:graphic>
          </wp:inline>
        </w:drawing>
      </w:r>
      <w:r>
        <w:rPr>
          <w:sz w:val="20"/>
        </w:rPr>
        <w:t xml:space="preserve"> Female</w:t>
      </w:r>
      <w:r>
        <w:rPr>
          <w:sz w:val="20"/>
        </w:rPr>
        <w:tab/>
        <w:t>Male</w:t>
      </w:r>
    </w:p>
    <w:p w:rsidR="00D957E6" w:rsidRDefault="003630FF">
      <w:pPr>
        <w:spacing w:after="3" w:line="265" w:lineRule="auto"/>
        <w:ind w:left="36" w:right="0" w:hanging="10"/>
        <w:jc w:val="left"/>
      </w:pPr>
      <w:r>
        <w:rPr>
          <w:sz w:val="28"/>
        </w:rPr>
        <w:t>2. Lower Middle Quartile • - Male -45 Female - 90</w:t>
      </w:r>
    </w:p>
    <w:p w:rsidR="00D957E6" w:rsidRDefault="003630FF">
      <w:pPr>
        <w:pStyle w:val="Heading2"/>
        <w:spacing w:after="9"/>
        <w:ind w:left="10" w:right="3326" w:hanging="10"/>
        <w:jc w:val="right"/>
      </w:pPr>
      <w:r>
        <w:t>Q2 Lower Middle Quartile</w:t>
      </w:r>
    </w:p>
    <w:p w:rsidR="00D957E6" w:rsidRDefault="003630FF">
      <w:pPr>
        <w:spacing w:after="621" w:line="259" w:lineRule="auto"/>
        <w:ind w:left="2526" w:right="0"/>
        <w:jc w:val="left"/>
      </w:pPr>
      <w:r>
        <w:rPr>
          <w:noProof/>
        </w:rPr>
        <w:drawing>
          <wp:inline distT="0" distB="0" distL="0" distR="0">
            <wp:extent cx="1953248" cy="2049921"/>
            <wp:effectExtent l="0" t="0" r="0" b="0"/>
            <wp:docPr id="44823" name="Picture 44823"/>
            <wp:cNvGraphicFramePr/>
            <a:graphic xmlns:a="http://schemas.openxmlformats.org/drawingml/2006/main">
              <a:graphicData uri="http://schemas.openxmlformats.org/drawingml/2006/picture">
                <pic:pic xmlns:pic="http://schemas.openxmlformats.org/drawingml/2006/picture">
                  <pic:nvPicPr>
                    <pic:cNvPr id="44823" name="Picture 44823"/>
                    <pic:cNvPicPr/>
                  </pic:nvPicPr>
                  <pic:blipFill>
                    <a:blip r:embed="rId69"/>
                    <a:stretch>
                      <a:fillRect/>
                    </a:stretch>
                  </pic:blipFill>
                  <pic:spPr>
                    <a:xfrm>
                      <a:off x="0" y="0"/>
                      <a:ext cx="1953248" cy="2049921"/>
                    </a:xfrm>
                    <a:prstGeom prst="rect">
                      <a:avLst/>
                    </a:prstGeom>
                  </pic:spPr>
                </pic:pic>
              </a:graphicData>
            </a:graphic>
          </wp:inline>
        </w:drawing>
      </w:r>
    </w:p>
    <w:p w:rsidR="00D957E6" w:rsidRDefault="003630FF">
      <w:pPr>
        <w:tabs>
          <w:tab w:val="center" w:pos="3733"/>
          <w:tab w:val="center" w:pos="4609"/>
        </w:tabs>
        <w:spacing w:after="3" w:line="265" w:lineRule="auto"/>
        <w:ind w:left="0" w:right="0"/>
        <w:jc w:val="left"/>
      </w:pPr>
      <w:r>
        <w:rPr>
          <w:sz w:val="20"/>
        </w:rPr>
        <w:tab/>
      </w:r>
      <w:r>
        <w:rPr>
          <w:noProof/>
        </w:rPr>
        <w:drawing>
          <wp:inline distT="0" distB="0" distL="0" distR="0">
            <wp:extent cx="45274" cy="54966"/>
            <wp:effectExtent l="0" t="0" r="0" b="0"/>
            <wp:docPr id="18362" name="Picture 18362"/>
            <wp:cNvGraphicFramePr/>
            <a:graphic xmlns:a="http://schemas.openxmlformats.org/drawingml/2006/main">
              <a:graphicData uri="http://schemas.openxmlformats.org/drawingml/2006/picture">
                <pic:pic xmlns:pic="http://schemas.openxmlformats.org/drawingml/2006/picture">
                  <pic:nvPicPr>
                    <pic:cNvPr id="18362" name="Picture 18362"/>
                    <pic:cNvPicPr/>
                  </pic:nvPicPr>
                  <pic:blipFill>
                    <a:blip r:embed="rId70"/>
                    <a:stretch>
                      <a:fillRect/>
                    </a:stretch>
                  </pic:blipFill>
                  <pic:spPr>
                    <a:xfrm>
                      <a:off x="0" y="0"/>
                      <a:ext cx="45274" cy="54966"/>
                    </a:xfrm>
                    <a:prstGeom prst="rect">
                      <a:avLst/>
                    </a:prstGeom>
                  </pic:spPr>
                </pic:pic>
              </a:graphicData>
            </a:graphic>
          </wp:inline>
        </w:drawing>
      </w:r>
      <w:r>
        <w:rPr>
          <w:sz w:val="20"/>
        </w:rPr>
        <w:t xml:space="preserve"> Female</w:t>
      </w:r>
      <w:r>
        <w:rPr>
          <w:sz w:val="20"/>
        </w:rPr>
        <w:tab/>
        <w:t>Male</w:t>
      </w:r>
    </w:p>
    <w:p w:rsidR="00D957E6" w:rsidRDefault="003630FF">
      <w:pPr>
        <w:spacing w:after="344" w:line="265" w:lineRule="auto"/>
        <w:ind w:left="36" w:right="0" w:hanging="10"/>
        <w:jc w:val="left"/>
      </w:pPr>
      <w:r>
        <w:rPr>
          <w:sz w:val="28"/>
        </w:rPr>
        <w:t>3. Upper Middle Quartile - Male — 43 Female -92</w:t>
      </w:r>
    </w:p>
    <w:p w:rsidR="00D957E6" w:rsidRDefault="003630FF">
      <w:pPr>
        <w:pStyle w:val="Heading2"/>
        <w:ind w:left="2434"/>
      </w:pPr>
      <w:r>
        <w:lastRenderedPageBreak/>
        <w:t>Q3 - Upper Middle Quartile</w:t>
      </w:r>
    </w:p>
    <w:p w:rsidR="00D957E6" w:rsidRDefault="003630FF">
      <w:pPr>
        <w:spacing w:after="606" w:line="259" w:lineRule="auto"/>
        <w:ind w:left="2526" w:right="0"/>
        <w:jc w:val="left"/>
      </w:pPr>
      <w:r>
        <w:rPr>
          <w:noProof/>
        </w:rPr>
        <w:drawing>
          <wp:inline distT="0" distB="0" distL="0" distR="0">
            <wp:extent cx="1988820" cy="1994955"/>
            <wp:effectExtent l="0" t="0" r="0" b="0"/>
            <wp:docPr id="19485" name="Picture 19485"/>
            <wp:cNvGraphicFramePr/>
            <a:graphic xmlns:a="http://schemas.openxmlformats.org/drawingml/2006/main">
              <a:graphicData uri="http://schemas.openxmlformats.org/drawingml/2006/picture">
                <pic:pic xmlns:pic="http://schemas.openxmlformats.org/drawingml/2006/picture">
                  <pic:nvPicPr>
                    <pic:cNvPr id="19485" name="Picture 19485"/>
                    <pic:cNvPicPr/>
                  </pic:nvPicPr>
                  <pic:blipFill>
                    <a:blip r:embed="rId71"/>
                    <a:stretch>
                      <a:fillRect/>
                    </a:stretch>
                  </pic:blipFill>
                  <pic:spPr>
                    <a:xfrm>
                      <a:off x="0" y="0"/>
                      <a:ext cx="1988820" cy="1994955"/>
                    </a:xfrm>
                    <a:prstGeom prst="rect">
                      <a:avLst/>
                    </a:prstGeom>
                  </pic:spPr>
                </pic:pic>
              </a:graphicData>
            </a:graphic>
          </wp:inline>
        </w:drawing>
      </w:r>
    </w:p>
    <w:p w:rsidR="00D957E6" w:rsidRDefault="003630FF">
      <w:pPr>
        <w:tabs>
          <w:tab w:val="center" w:pos="3771"/>
          <w:tab w:val="center" w:pos="4642"/>
        </w:tabs>
        <w:spacing w:after="0" w:line="265" w:lineRule="auto"/>
        <w:ind w:left="0" w:right="0"/>
        <w:jc w:val="left"/>
      </w:pPr>
      <w:r>
        <w:rPr>
          <w:sz w:val="20"/>
        </w:rPr>
        <w:tab/>
      </w:r>
      <w:r>
        <w:rPr>
          <w:noProof/>
        </w:rPr>
        <w:drawing>
          <wp:inline distT="0" distB="0" distL="0" distR="0">
            <wp:extent cx="48508" cy="45266"/>
            <wp:effectExtent l="0" t="0" r="0" b="0"/>
            <wp:docPr id="19354" name="Picture 19354"/>
            <wp:cNvGraphicFramePr/>
            <a:graphic xmlns:a="http://schemas.openxmlformats.org/drawingml/2006/main">
              <a:graphicData uri="http://schemas.openxmlformats.org/drawingml/2006/picture">
                <pic:pic xmlns:pic="http://schemas.openxmlformats.org/drawingml/2006/picture">
                  <pic:nvPicPr>
                    <pic:cNvPr id="19354" name="Picture 19354"/>
                    <pic:cNvPicPr/>
                  </pic:nvPicPr>
                  <pic:blipFill>
                    <a:blip r:embed="rId72"/>
                    <a:stretch>
                      <a:fillRect/>
                    </a:stretch>
                  </pic:blipFill>
                  <pic:spPr>
                    <a:xfrm>
                      <a:off x="0" y="0"/>
                      <a:ext cx="48508" cy="45266"/>
                    </a:xfrm>
                    <a:prstGeom prst="rect">
                      <a:avLst/>
                    </a:prstGeom>
                  </pic:spPr>
                </pic:pic>
              </a:graphicData>
            </a:graphic>
          </wp:inline>
        </w:drawing>
      </w:r>
      <w:r>
        <w:rPr>
          <w:sz w:val="20"/>
        </w:rPr>
        <w:t xml:space="preserve"> Female</w:t>
      </w:r>
      <w:r>
        <w:rPr>
          <w:sz w:val="20"/>
        </w:rPr>
        <w:tab/>
        <w:t>Male</w:t>
      </w:r>
    </w:p>
    <w:p w:rsidR="00D957E6" w:rsidRDefault="003630FF">
      <w:pPr>
        <w:spacing w:after="511" w:line="259" w:lineRule="auto"/>
        <w:ind w:left="5373" w:right="0"/>
        <w:jc w:val="left"/>
      </w:pPr>
      <w:r>
        <w:rPr>
          <w:noProof/>
        </w:rPr>
        <w:drawing>
          <wp:inline distT="0" distB="0" distL="0" distR="0">
            <wp:extent cx="459207" cy="6467"/>
            <wp:effectExtent l="0" t="0" r="0" b="0"/>
            <wp:docPr id="19484" name="Picture 19484"/>
            <wp:cNvGraphicFramePr/>
            <a:graphic xmlns:a="http://schemas.openxmlformats.org/drawingml/2006/main">
              <a:graphicData uri="http://schemas.openxmlformats.org/drawingml/2006/picture">
                <pic:pic xmlns:pic="http://schemas.openxmlformats.org/drawingml/2006/picture">
                  <pic:nvPicPr>
                    <pic:cNvPr id="19484" name="Picture 19484"/>
                    <pic:cNvPicPr/>
                  </pic:nvPicPr>
                  <pic:blipFill>
                    <a:blip r:embed="rId73"/>
                    <a:stretch>
                      <a:fillRect/>
                    </a:stretch>
                  </pic:blipFill>
                  <pic:spPr>
                    <a:xfrm>
                      <a:off x="0" y="0"/>
                      <a:ext cx="459207" cy="6467"/>
                    </a:xfrm>
                    <a:prstGeom prst="rect">
                      <a:avLst/>
                    </a:prstGeom>
                  </pic:spPr>
                </pic:pic>
              </a:graphicData>
            </a:graphic>
          </wp:inline>
        </w:drawing>
      </w:r>
    </w:p>
    <w:p w:rsidR="00D957E6" w:rsidRDefault="003630FF">
      <w:pPr>
        <w:spacing w:after="347" w:line="265" w:lineRule="auto"/>
        <w:ind w:left="36" w:right="0" w:hanging="10"/>
        <w:jc w:val="left"/>
      </w:pPr>
      <w:r>
        <w:rPr>
          <w:sz w:val="28"/>
        </w:rPr>
        <w:t>4. Upper Quartile Male — 54 Female - 81</w:t>
      </w:r>
    </w:p>
    <w:p w:rsidR="00D957E6" w:rsidRDefault="003630FF">
      <w:pPr>
        <w:spacing w:after="127" w:line="259" w:lineRule="auto"/>
        <w:ind w:left="0" w:right="901"/>
        <w:jc w:val="center"/>
      </w:pPr>
      <w:r>
        <w:rPr>
          <w:sz w:val="30"/>
        </w:rPr>
        <w:t>Q4 - Upper Quartile</w:t>
      </w:r>
    </w:p>
    <w:p w:rsidR="00D957E6" w:rsidRDefault="003630FF">
      <w:pPr>
        <w:spacing w:after="616" w:line="259" w:lineRule="auto"/>
        <w:ind w:left="2495" w:right="0"/>
        <w:jc w:val="left"/>
      </w:pPr>
      <w:r>
        <w:rPr>
          <w:noProof/>
        </w:rPr>
        <w:drawing>
          <wp:inline distT="0" distB="0" distL="0" distR="0">
            <wp:extent cx="2004989" cy="2001421"/>
            <wp:effectExtent l="0" t="0" r="0" b="0"/>
            <wp:docPr id="44825" name="Picture 44825"/>
            <wp:cNvGraphicFramePr/>
            <a:graphic xmlns:a="http://schemas.openxmlformats.org/drawingml/2006/main">
              <a:graphicData uri="http://schemas.openxmlformats.org/drawingml/2006/picture">
                <pic:pic xmlns:pic="http://schemas.openxmlformats.org/drawingml/2006/picture">
                  <pic:nvPicPr>
                    <pic:cNvPr id="44825" name="Picture 44825"/>
                    <pic:cNvPicPr/>
                  </pic:nvPicPr>
                  <pic:blipFill>
                    <a:blip r:embed="rId74"/>
                    <a:stretch>
                      <a:fillRect/>
                    </a:stretch>
                  </pic:blipFill>
                  <pic:spPr>
                    <a:xfrm>
                      <a:off x="0" y="0"/>
                      <a:ext cx="2004989" cy="2001421"/>
                    </a:xfrm>
                    <a:prstGeom prst="rect">
                      <a:avLst/>
                    </a:prstGeom>
                  </pic:spPr>
                </pic:pic>
              </a:graphicData>
            </a:graphic>
          </wp:inline>
        </w:drawing>
      </w:r>
    </w:p>
    <w:p w:rsidR="00D957E6" w:rsidRDefault="003630FF">
      <w:pPr>
        <w:tabs>
          <w:tab w:val="center" w:pos="3758"/>
          <w:tab w:val="center" w:pos="4629"/>
        </w:tabs>
        <w:spacing w:after="667" w:line="265" w:lineRule="auto"/>
        <w:ind w:left="0" w:right="0"/>
        <w:jc w:val="left"/>
      </w:pPr>
      <w:r>
        <w:rPr>
          <w:sz w:val="20"/>
        </w:rPr>
        <w:tab/>
      </w:r>
      <w:r>
        <w:rPr>
          <w:noProof/>
        </w:rPr>
        <w:drawing>
          <wp:inline distT="0" distB="0" distL="0" distR="0">
            <wp:extent cx="45274" cy="51733"/>
            <wp:effectExtent l="0" t="0" r="0" b="0"/>
            <wp:docPr id="19355" name="Picture 19355"/>
            <wp:cNvGraphicFramePr/>
            <a:graphic xmlns:a="http://schemas.openxmlformats.org/drawingml/2006/main">
              <a:graphicData uri="http://schemas.openxmlformats.org/drawingml/2006/picture">
                <pic:pic xmlns:pic="http://schemas.openxmlformats.org/drawingml/2006/picture">
                  <pic:nvPicPr>
                    <pic:cNvPr id="19355" name="Picture 19355"/>
                    <pic:cNvPicPr/>
                  </pic:nvPicPr>
                  <pic:blipFill>
                    <a:blip r:embed="rId75"/>
                    <a:stretch>
                      <a:fillRect/>
                    </a:stretch>
                  </pic:blipFill>
                  <pic:spPr>
                    <a:xfrm>
                      <a:off x="0" y="0"/>
                      <a:ext cx="45274" cy="51733"/>
                    </a:xfrm>
                    <a:prstGeom prst="rect">
                      <a:avLst/>
                    </a:prstGeom>
                  </pic:spPr>
                </pic:pic>
              </a:graphicData>
            </a:graphic>
          </wp:inline>
        </w:drawing>
      </w:r>
      <w:r>
        <w:rPr>
          <w:sz w:val="20"/>
        </w:rPr>
        <w:t xml:space="preserve"> Fe male</w:t>
      </w:r>
      <w:r>
        <w:rPr>
          <w:sz w:val="20"/>
        </w:rPr>
        <w:tab/>
      </w:r>
      <w:proofErr w:type="spellStart"/>
      <w:r>
        <w:rPr>
          <w:sz w:val="20"/>
        </w:rPr>
        <w:t>Male</w:t>
      </w:r>
      <w:proofErr w:type="spellEnd"/>
    </w:p>
    <w:p w:rsidR="00D957E6" w:rsidRDefault="003630FF">
      <w:pPr>
        <w:ind w:left="21" w:right="10"/>
      </w:pPr>
      <w:r>
        <w:t xml:space="preserve">The most significant changes in gender distribution since 2020 is in the upper middle </w:t>
      </w:r>
      <w:r>
        <w:rPr>
          <w:noProof/>
        </w:rPr>
        <w:drawing>
          <wp:inline distT="0" distB="0" distL="0" distR="0">
            <wp:extent cx="3234" cy="3233"/>
            <wp:effectExtent l="0" t="0" r="0" b="0"/>
            <wp:docPr id="19356" name="Picture 19356"/>
            <wp:cNvGraphicFramePr/>
            <a:graphic xmlns:a="http://schemas.openxmlformats.org/drawingml/2006/main">
              <a:graphicData uri="http://schemas.openxmlformats.org/drawingml/2006/picture">
                <pic:pic xmlns:pic="http://schemas.openxmlformats.org/drawingml/2006/picture">
                  <pic:nvPicPr>
                    <pic:cNvPr id="19356" name="Picture 19356"/>
                    <pic:cNvPicPr/>
                  </pic:nvPicPr>
                  <pic:blipFill>
                    <a:blip r:embed="rId37"/>
                    <a:stretch>
                      <a:fillRect/>
                    </a:stretch>
                  </pic:blipFill>
                  <pic:spPr>
                    <a:xfrm>
                      <a:off x="0" y="0"/>
                      <a:ext cx="3234" cy="3233"/>
                    </a:xfrm>
                    <a:prstGeom prst="rect">
                      <a:avLst/>
                    </a:prstGeom>
                  </pic:spPr>
                </pic:pic>
              </a:graphicData>
            </a:graphic>
          </wp:inline>
        </w:drawing>
      </w:r>
      <w:r>
        <w:t>quartile where the percentage of females has increased by 4% to 68% and in the upper quartile, the proportion of men has increased by 4% to 40%.</w:t>
      </w:r>
      <w:r>
        <w:rPr>
          <w:noProof/>
        </w:rPr>
        <w:drawing>
          <wp:inline distT="0" distB="0" distL="0" distR="0">
            <wp:extent cx="3234" cy="9699"/>
            <wp:effectExtent l="0" t="0" r="0" b="0"/>
            <wp:docPr id="19357" name="Picture 19357"/>
            <wp:cNvGraphicFramePr/>
            <a:graphic xmlns:a="http://schemas.openxmlformats.org/drawingml/2006/main">
              <a:graphicData uri="http://schemas.openxmlformats.org/drawingml/2006/picture">
                <pic:pic xmlns:pic="http://schemas.openxmlformats.org/drawingml/2006/picture">
                  <pic:nvPicPr>
                    <pic:cNvPr id="19357" name="Picture 19357"/>
                    <pic:cNvPicPr/>
                  </pic:nvPicPr>
                  <pic:blipFill>
                    <a:blip r:embed="rId76"/>
                    <a:stretch>
                      <a:fillRect/>
                    </a:stretch>
                  </pic:blipFill>
                  <pic:spPr>
                    <a:xfrm>
                      <a:off x="0" y="0"/>
                      <a:ext cx="3234" cy="9699"/>
                    </a:xfrm>
                    <a:prstGeom prst="rect">
                      <a:avLst/>
                    </a:prstGeom>
                  </pic:spPr>
                </pic:pic>
              </a:graphicData>
            </a:graphic>
          </wp:inline>
        </w:drawing>
      </w:r>
    </w:p>
    <w:p w:rsidR="00D957E6" w:rsidRDefault="00D957E6">
      <w:pPr>
        <w:sectPr w:rsidR="00D957E6">
          <w:headerReference w:type="even" r:id="rId77"/>
          <w:headerReference w:type="default" r:id="rId78"/>
          <w:headerReference w:type="first" r:id="rId79"/>
          <w:pgSz w:w="11902" w:h="16834"/>
          <w:pgMar w:top="966" w:right="1574" w:bottom="1593" w:left="1299" w:header="901" w:footer="720" w:gutter="0"/>
          <w:cols w:space="720"/>
        </w:sectPr>
      </w:pPr>
    </w:p>
    <w:p w:rsidR="00D957E6" w:rsidRDefault="003630FF">
      <w:pPr>
        <w:spacing w:after="193"/>
        <w:ind w:left="87" w:right="10"/>
      </w:pPr>
      <w:r>
        <w:lastRenderedPageBreak/>
        <w:t>Gender distributions in the three lower quartiles are broadly in line with 2020 and within &lt; 1%,</w:t>
      </w:r>
    </w:p>
    <w:p w:rsidR="00D957E6" w:rsidRDefault="003630FF">
      <w:pPr>
        <w:pStyle w:val="Heading2"/>
        <w:spacing w:after="203"/>
        <w:ind w:left="81"/>
      </w:pPr>
      <w:r>
        <w:t>Actions and future objectives</w:t>
      </w:r>
    </w:p>
    <w:p w:rsidR="00D957E6" w:rsidRDefault="003630FF">
      <w:pPr>
        <w:ind w:left="21" w:right="10"/>
      </w:pPr>
      <w:r>
        <w:t>Whilst we recognise that our GPG is lower than the national average (currently</w:t>
      </w:r>
    </w:p>
    <w:p w:rsidR="00D957E6" w:rsidRDefault="003630FF">
      <w:pPr>
        <w:spacing w:after="84"/>
        <w:ind w:left="21" w:right="244"/>
      </w:pPr>
      <w:r>
        <w:t xml:space="preserve">15.4%*) and what is believed to be the average for the further education sector (c. 10.2% in 2021, up from 9.3% in </w:t>
      </w:r>
      <w:proofErr w:type="gramStart"/>
      <w:r>
        <w:t>2020)*</w:t>
      </w:r>
      <w:proofErr w:type="gramEnd"/>
      <w:r>
        <w:t xml:space="preserve">*, we remain committed to the continued reduction in the GPG and in providing equality in all aspects of our organisation. As such, we </w:t>
      </w:r>
      <w:r>
        <w:t>have developed some key actions and objectives in helping to close the GPG and providing potential areas of work in this regard.</w:t>
      </w:r>
    </w:p>
    <w:p w:rsidR="00D957E6" w:rsidRDefault="003630FF">
      <w:pPr>
        <w:spacing w:after="211" w:line="265" w:lineRule="auto"/>
        <w:ind w:left="82" w:right="3789" w:hanging="10"/>
        <w:jc w:val="left"/>
      </w:pPr>
      <w:r>
        <w:rPr>
          <w:sz w:val="20"/>
        </w:rPr>
        <w:t>*Source- Office for National Statistics</w:t>
      </w:r>
    </w:p>
    <w:p w:rsidR="00D957E6" w:rsidRDefault="003630FF">
      <w:pPr>
        <w:spacing w:after="184" w:line="265" w:lineRule="auto"/>
        <w:ind w:left="82" w:right="3789" w:hanging="10"/>
        <w:jc w:val="left"/>
      </w:pPr>
      <w:r>
        <w:rPr>
          <w:sz w:val="20"/>
        </w:rPr>
        <w:t>** Source: - SIR Data Insights</w:t>
      </w:r>
    </w:p>
    <w:p w:rsidR="00D957E6" w:rsidRDefault="003630FF">
      <w:pPr>
        <w:spacing w:after="213" w:line="265" w:lineRule="auto"/>
        <w:ind w:left="0" w:right="0"/>
        <w:jc w:val="left"/>
      </w:pPr>
      <w:r>
        <w:rPr>
          <w:sz w:val="30"/>
        </w:rPr>
        <w:t>Action already implemented:</w:t>
      </w:r>
    </w:p>
    <w:p w:rsidR="00D957E6" w:rsidRDefault="003630FF">
      <w:pPr>
        <w:numPr>
          <w:ilvl w:val="0"/>
          <w:numId w:val="6"/>
        </w:numPr>
        <w:spacing w:after="211"/>
        <w:ind w:left="776" w:right="10" w:hanging="356"/>
      </w:pPr>
      <w:r>
        <w:t>All our staff are required t</w:t>
      </w:r>
      <w:r>
        <w:t>o undertake Equality and Diversity training at induction as a mandatory requirement of employment</w:t>
      </w:r>
    </w:p>
    <w:p w:rsidR="00D957E6" w:rsidRDefault="003630FF">
      <w:pPr>
        <w:spacing w:after="236" w:line="217" w:lineRule="auto"/>
        <w:ind w:left="733" w:right="10" w:hanging="346"/>
        <w:jc w:val="left"/>
      </w:pPr>
      <w:r>
        <w:rPr>
          <w:noProof/>
        </w:rPr>
        <w:drawing>
          <wp:inline distT="0" distB="0" distL="0" distR="0">
            <wp:extent cx="48508" cy="38800"/>
            <wp:effectExtent l="0" t="0" r="0" b="0"/>
            <wp:docPr id="44829" name="Picture 44829"/>
            <wp:cNvGraphicFramePr/>
            <a:graphic xmlns:a="http://schemas.openxmlformats.org/drawingml/2006/main">
              <a:graphicData uri="http://schemas.openxmlformats.org/drawingml/2006/picture">
                <pic:pic xmlns:pic="http://schemas.openxmlformats.org/drawingml/2006/picture">
                  <pic:nvPicPr>
                    <pic:cNvPr id="44829" name="Picture 44829"/>
                    <pic:cNvPicPr/>
                  </pic:nvPicPr>
                  <pic:blipFill>
                    <a:blip r:embed="rId80"/>
                    <a:stretch>
                      <a:fillRect/>
                    </a:stretch>
                  </pic:blipFill>
                  <pic:spPr>
                    <a:xfrm>
                      <a:off x="0" y="0"/>
                      <a:ext cx="48508" cy="38800"/>
                    </a:xfrm>
                    <a:prstGeom prst="rect">
                      <a:avLst/>
                    </a:prstGeom>
                  </pic:spPr>
                </pic:pic>
              </a:graphicData>
            </a:graphic>
          </wp:inline>
        </w:drawing>
      </w:r>
      <w:r>
        <w:t>The College has an extensive suite of family-friendly policies, including the right to request flexible working which has seen a substantial uptake. This has</w:t>
      </w:r>
      <w:r>
        <w:t xml:space="preserve"> been augmented by a new policy on parental bereavement leave.</w:t>
      </w:r>
    </w:p>
    <w:p w:rsidR="00D957E6" w:rsidRDefault="003630FF">
      <w:pPr>
        <w:spacing w:after="372"/>
        <w:ind w:left="748" w:right="280" w:hanging="351"/>
      </w:pPr>
      <w:r>
        <w:rPr>
          <w:noProof/>
        </w:rPr>
        <w:drawing>
          <wp:inline distT="0" distB="0" distL="0" distR="0">
            <wp:extent cx="58209" cy="35567"/>
            <wp:effectExtent l="0" t="0" r="0" b="0"/>
            <wp:docPr id="44831" name="Picture 44831"/>
            <wp:cNvGraphicFramePr/>
            <a:graphic xmlns:a="http://schemas.openxmlformats.org/drawingml/2006/main">
              <a:graphicData uri="http://schemas.openxmlformats.org/drawingml/2006/picture">
                <pic:pic xmlns:pic="http://schemas.openxmlformats.org/drawingml/2006/picture">
                  <pic:nvPicPr>
                    <pic:cNvPr id="44831" name="Picture 44831"/>
                    <pic:cNvPicPr/>
                  </pic:nvPicPr>
                  <pic:blipFill>
                    <a:blip r:embed="rId81"/>
                    <a:stretch>
                      <a:fillRect/>
                    </a:stretch>
                  </pic:blipFill>
                  <pic:spPr>
                    <a:xfrm>
                      <a:off x="0" y="0"/>
                      <a:ext cx="58209" cy="35567"/>
                    </a:xfrm>
                    <a:prstGeom prst="rect">
                      <a:avLst/>
                    </a:prstGeom>
                  </pic:spPr>
                </pic:pic>
              </a:graphicData>
            </a:graphic>
          </wp:inline>
        </w:drawing>
      </w:r>
      <w:r>
        <w:t>We have previously reviewed a number of lower-level admin roles to ensure parity in pay, which will have made a positive impact in some of the lower quartile banding, which have the largest pr</w:t>
      </w:r>
      <w:r>
        <w:t>oportion of female staff.</w:t>
      </w:r>
      <w:r>
        <w:rPr>
          <w:noProof/>
        </w:rPr>
        <w:drawing>
          <wp:inline distT="0" distB="0" distL="0" distR="0">
            <wp:extent cx="6468" cy="3233"/>
            <wp:effectExtent l="0" t="0" r="0" b="0"/>
            <wp:docPr id="21582" name="Picture 21582"/>
            <wp:cNvGraphicFramePr/>
            <a:graphic xmlns:a="http://schemas.openxmlformats.org/drawingml/2006/main">
              <a:graphicData uri="http://schemas.openxmlformats.org/drawingml/2006/picture">
                <pic:pic xmlns:pic="http://schemas.openxmlformats.org/drawingml/2006/picture">
                  <pic:nvPicPr>
                    <pic:cNvPr id="21582" name="Picture 21582"/>
                    <pic:cNvPicPr/>
                  </pic:nvPicPr>
                  <pic:blipFill>
                    <a:blip r:embed="rId82"/>
                    <a:stretch>
                      <a:fillRect/>
                    </a:stretch>
                  </pic:blipFill>
                  <pic:spPr>
                    <a:xfrm>
                      <a:off x="0" y="0"/>
                      <a:ext cx="6468" cy="3233"/>
                    </a:xfrm>
                    <a:prstGeom prst="rect">
                      <a:avLst/>
                    </a:prstGeom>
                  </pic:spPr>
                </pic:pic>
              </a:graphicData>
            </a:graphic>
          </wp:inline>
        </w:drawing>
      </w:r>
    </w:p>
    <w:p w:rsidR="00D957E6" w:rsidRDefault="003630FF">
      <w:pPr>
        <w:spacing w:after="370"/>
        <w:ind w:left="743" w:right="92" w:hanging="351"/>
      </w:pPr>
      <w:r>
        <w:rPr>
          <w:noProof/>
        </w:rPr>
        <w:drawing>
          <wp:inline distT="0" distB="0" distL="0" distR="0">
            <wp:extent cx="35572" cy="38800"/>
            <wp:effectExtent l="0" t="0" r="0" b="0"/>
            <wp:docPr id="21583" name="Picture 21583"/>
            <wp:cNvGraphicFramePr/>
            <a:graphic xmlns:a="http://schemas.openxmlformats.org/drawingml/2006/main">
              <a:graphicData uri="http://schemas.openxmlformats.org/drawingml/2006/picture">
                <pic:pic xmlns:pic="http://schemas.openxmlformats.org/drawingml/2006/picture">
                  <pic:nvPicPr>
                    <pic:cNvPr id="21583" name="Picture 21583"/>
                    <pic:cNvPicPr/>
                  </pic:nvPicPr>
                  <pic:blipFill>
                    <a:blip r:embed="rId83"/>
                    <a:stretch>
                      <a:fillRect/>
                    </a:stretch>
                  </pic:blipFill>
                  <pic:spPr>
                    <a:xfrm>
                      <a:off x="0" y="0"/>
                      <a:ext cx="35572" cy="38800"/>
                    </a:xfrm>
                    <a:prstGeom prst="rect">
                      <a:avLst/>
                    </a:prstGeom>
                  </pic:spPr>
                </pic:pic>
              </a:graphicData>
            </a:graphic>
          </wp:inline>
        </w:drawing>
      </w:r>
      <w:r>
        <w:t xml:space="preserve"> The drift impact of the continuing deletion of lower-level spine points due to </w:t>
      </w:r>
      <w:r>
        <w:rPr>
          <w:noProof/>
        </w:rPr>
        <w:drawing>
          <wp:inline distT="0" distB="0" distL="0" distR="0">
            <wp:extent cx="3234" cy="3233"/>
            <wp:effectExtent l="0" t="0" r="0" b="0"/>
            <wp:docPr id="21584" name="Picture 21584"/>
            <wp:cNvGraphicFramePr/>
            <a:graphic xmlns:a="http://schemas.openxmlformats.org/drawingml/2006/main">
              <a:graphicData uri="http://schemas.openxmlformats.org/drawingml/2006/picture">
                <pic:pic xmlns:pic="http://schemas.openxmlformats.org/drawingml/2006/picture">
                  <pic:nvPicPr>
                    <pic:cNvPr id="21584" name="Picture 21584"/>
                    <pic:cNvPicPr/>
                  </pic:nvPicPr>
                  <pic:blipFill>
                    <a:blip r:embed="rId84"/>
                    <a:stretch>
                      <a:fillRect/>
                    </a:stretch>
                  </pic:blipFill>
                  <pic:spPr>
                    <a:xfrm>
                      <a:off x="0" y="0"/>
                      <a:ext cx="3234" cy="3233"/>
                    </a:xfrm>
                    <a:prstGeom prst="rect">
                      <a:avLst/>
                    </a:prstGeom>
                  </pic:spPr>
                </pic:pic>
              </a:graphicData>
            </a:graphic>
          </wp:inline>
        </w:drawing>
      </w:r>
      <w:r>
        <w:t>annual increases in the National Living Wage (minimum wage) has had a dis</w:t>
      </w:r>
      <w:r>
        <w:rPr>
          <w:noProof/>
        </w:rPr>
        <w:drawing>
          <wp:inline distT="0" distB="0" distL="0" distR="0">
            <wp:extent cx="3234" cy="3233"/>
            <wp:effectExtent l="0" t="0" r="0" b="0"/>
            <wp:docPr id="21585" name="Picture 21585"/>
            <wp:cNvGraphicFramePr/>
            <a:graphic xmlns:a="http://schemas.openxmlformats.org/drawingml/2006/main">
              <a:graphicData uri="http://schemas.openxmlformats.org/drawingml/2006/picture">
                <pic:pic xmlns:pic="http://schemas.openxmlformats.org/drawingml/2006/picture">
                  <pic:nvPicPr>
                    <pic:cNvPr id="21585" name="Picture 21585"/>
                    <pic:cNvPicPr/>
                  </pic:nvPicPr>
                  <pic:blipFill>
                    <a:blip r:embed="rId85"/>
                    <a:stretch>
                      <a:fillRect/>
                    </a:stretch>
                  </pic:blipFill>
                  <pic:spPr>
                    <a:xfrm>
                      <a:off x="0" y="0"/>
                      <a:ext cx="3234" cy="3233"/>
                    </a:xfrm>
                    <a:prstGeom prst="rect">
                      <a:avLst/>
                    </a:prstGeom>
                  </pic:spPr>
                </pic:pic>
              </a:graphicData>
            </a:graphic>
          </wp:inline>
        </w:drawing>
      </w:r>
      <w:r>
        <w:t>proportionally beneficial impact on the pay of lower-paid women</w:t>
      </w:r>
    </w:p>
    <w:p w:rsidR="00D957E6" w:rsidRDefault="003630FF">
      <w:pPr>
        <w:numPr>
          <w:ilvl w:val="0"/>
          <w:numId w:val="6"/>
        </w:numPr>
        <w:spacing w:after="276" w:line="217" w:lineRule="auto"/>
        <w:ind w:left="776" w:right="10" w:hanging="356"/>
      </w:pPr>
      <w:r>
        <w:t>The roll-out of our Management Development programme, and utilisation of mentoring programme available to staff, helps to feed in to our development and talent management strategy, which in turn provides opportunities for women in the college to develop th</w:t>
      </w:r>
      <w:r>
        <w:t xml:space="preserve">eir career and progress in ways that may </w:t>
      </w:r>
      <w:r>
        <w:rPr>
          <w:noProof/>
        </w:rPr>
        <w:drawing>
          <wp:inline distT="0" distB="0" distL="0" distR="0">
            <wp:extent cx="3234" cy="3233"/>
            <wp:effectExtent l="0" t="0" r="0" b="0"/>
            <wp:docPr id="21587" name="Picture 21587"/>
            <wp:cNvGraphicFramePr/>
            <a:graphic xmlns:a="http://schemas.openxmlformats.org/drawingml/2006/main">
              <a:graphicData uri="http://schemas.openxmlformats.org/drawingml/2006/picture">
                <pic:pic xmlns:pic="http://schemas.openxmlformats.org/drawingml/2006/picture">
                  <pic:nvPicPr>
                    <pic:cNvPr id="21587" name="Picture 21587"/>
                    <pic:cNvPicPr/>
                  </pic:nvPicPr>
                  <pic:blipFill>
                    <a:blip r:embed="rId86"/>
                    <a:stretch>
                      <a:fillRect/>
                    </a:stretch>
                  </pic:blipFill>
                  <pic:spPr>
                    <a:xfrm>
                      <a:off x="0" y="0"/>
                      <a:ext cx="3234" cy="3233"/>
                    </a:xfrm>
                    <a:prstGeom prst="rect">
                      <a:avLst/>
                    </a:prstGeom>
                  </pic:spPr>
                </pic:pic>
              </a:graphicData>
            </a:graphic>
          </wp:inline>
        </w:drawing>
      </w:r>
      <w:r>
        <w:t>not have previously been available to them. The majority of delegates in the first two cohorts of the in-house Level 3 "LEAP" management development programme have been women with 2 of the female participants movin</w:t>
      </w:r>
      <w:r>
        <w:t>g from junior management roles into substantive management role.</w:t>
      </w:r>
    </w:p>
    <w:p w:rsidR="00D957E6" w:rsidRDefault="003630FF">
      <w:pPr>
        <w:spacing w:after="283" w:line="265" w:lineRule="auto"/>
        <w:ind w:left="0" w:right="0"/>
        <w:jc w:val="left"/>
      </w:pPr>
      <w:r>
        <w:rPr>
          <w:sz w:val="30"/>
        </w:rPr>
        <w:t>Ongoing actions and Future Objectives:</w:t>
      </w:r>
    </w:p>
    <w:p w:rsidR="00D957E6" w:rsidRDefault="003630FF">
      <w:pPr>
        <w:numPr>
          <w:ilvl w:val="0"/>
          <w:numId w:val="6"/>
        </w:numPr>
        <w:ind w:left="776" w:right="10" w:hanging="356"/>
      </w:pPr>
      <w:r>
        <w:lastRenderedPageBreak/>
        <w:t>We have continued to build upon our Equality and Diversity training cross-college with the EDI online training modules (some of which are mandatory for</w:t>
      </w:r>
    </w:p>
    <w:p w:rsidR="00D957E6" w:rsidRDefault="003630FF">
      <w:pPr>
        <w:spacing w:after="277"/>
        <w:ind w:left="815" w:right="10"/>
      </w:pPr>
      <w:r>
        <w:t>staff and appointing managers) to help further embed equality and inclusion into our culture.</w:t>
      </w:r>
    </w:p>
    <w:p w:rsidR="00D957E6" w:rsidRDefault="003630FF">
      <w:pPr>
        <w:spacing w:after="401" w:line="217" w:lineRule="auto"/>
        <w:ind w:left="733" w:right="10" w:hanging="346"/>
        <w:jc w:val="left"/>
      </w:pPr>
      <w:r>
        <w:rPr>
          <w:noProof/>
        </w:rPr>
        <w:drawing>
          <wp:inline distT="0" distB="0" distL="0" distR="0">
            <wp:extent cx="74379" cy="54966"/>
            <wp:effectExtent l="0" t="0" r="0" b="0"/>
            <wp:docPr id="44836" name="Picture 44836"/>
            <wp:cNvGraphicFramePr/>
            <a:graphic xmlns:a="http://schemas.openxmlformats.org/drawingml/2006/main">
              <a:graphicData uri="http://schemas.openxmlformats.org/drawingml/2006/picture">
                <pic:pic xmlns:pic="http://schemas.openxmlformats.org/drawingml/2006/picture">
                  <pic:nvPicPr>
                    <pic:cNvPr id="44836" name="Picture 44836"/>
                    <pic:cNvPicPr/>
                  </pic:nvPicPr>
                  <pic:blipFill>
                    <a:blip r:embed="rId87"/>
                    <a:stretch>
                      <a:fillRect/>
                    </a:stretch>
                  </pic:blipFill>
                  <pic:spPr>
                    <a:xfrm>
                      <a:off x="0" y="0"/>
                      <a:ext cx="74379" cy="54966"/>
                    </a:xfrm>
                    <a:prstGeom prst="rect">
                      <a:avLst/>
                    </a:prstGeom>
                  </pic:spPr>
                </pic:pic>
              </a:graphicData>
            </a:graphic>
          </wp:inline>
        </w:drawing>
      </w:r>
      <w:r>
        <w:t xml:space="preserve">We have established an Equality, Diversity and Inclusion committee with Governor presence and also established an Equality Diversity and Inclusion working group </w:t>
      </w:r>
      <w:r>
        <w:t>to drive continuous improvement</w:t>
      </w:r>
    </w:p>
    <w:p w:rsidR="00D957E6" w:rsidRDefault="003630FF">
      <w:pPr>
        <w:numPr>
          <w:ilvl w:val="0"/>
          <w:numId w:val="6"/>
        </w:numPr>
        <w:spacing w:after="309"/>
        <w:ind w:left="776" w:right="10" w:hanging="356"/>
      </w:pPr>
      <w:r>
        <w:t>A review of pay mechanisms to ensure transparency, fairness and objectivity is underway in line with key objectives set out in the People Plan 2021-2026, and analysis in this area has already commenced.</w:t>
      </w:r>
    </w:p>
    <w:p w:rsidR="00D957E6" w:rsidRDefault="003630FF">
      <w:pPr>
        <w:spacing w:after="293"/>
        <w:ind w:left="784" w:right="10" w:hanging="346"/>
      </w:pPr>
      <w:r>
        <w:rPr>
          <w:noProof/>
        </w:rPr>
        <w:drawing>
          <wp:inline distT="0" distB="0" distL="0" distR="0">
            <wp:extent cx="38806" cy="38800"/>
            <wp:effectExtent l="0" t="0" r="0" b="0"/>
            <wp:docPr id="24231" name="Picture 24231"/>
            <wp:cNvGraphicFramePr/>
            <a:graphic xmlns:a="http://schemas.openxmlformats.org/drawingml/2006/main">
              <a:graphicData uri="http://schemas.openxmlformats.org/drawingml/2006/picture">
                <pic:pic xmlns:pic="http://schemas.openxmlformats.org/drawingml/2006/picture">
                  <pic:nvPicPr>
                    <pic:cNvPr id="24231" name="Picture 24231"/>
                    <pic:cNvPicPr/>
                  </pic:nvPicPr>
                  <pic:blipFill>
                    <a:blip r:embed="rId88"/>
                    <a:stretch>
                      <a:fillRect/>
                    </a:stretch>
                  </pic:blipFill>
                  <pic:spPr>
                    <a:xfrm>
                      <a:off x="0" y="0"/>
                      <a:ext cx="38806" cy="38800"/>
                    </a:xfrm>
                    <a:prstGeom prst="rect">
                      <a:avLst/>
                    </a:prstGeom>
                  </pic:spPr>
                </pic:pic>
              </a:graphicData>
            </a:graphic>
          </wp:inline>
        </w:drawing>
      </w:r>
      <w:r>
        <w:t xml:space="preserve"> We continue to revi</w:t>
      </w:r>
      <w:r>
        <w:t xml:space="preserve">ew candidate attraction strategies to encourage </w:t>
      </w:r>
      <w:proofErr w:type="spellStart"/>
      <w:r>
        <w:t>applica</w:t>
      </w:r>
      <w:proofErr w:type="spellEnd"/>
      <w:r>
        <w:rPr>
          <w:noProof/>
        </w:rPr>
        <w:drawing>
          <wp:inline distT="0" distB="0" distL="0" distR="0">
            <wp:extent cx="3234" cy="6467"/>
            <wp:effectExtent l="0" t="0" r="0" b="0"/>
            <wp:docPr id="24232" name="Picture 24232"/>
            <wp:cNvGraphicFramePr/>
            <a:graphic xmlns:a="http://schemas.openxmlformats.org/drawingml/2006/main">
              <a:graphicData uri="http://schemas.openxmlformats.org/drawingml/2006/picture">
                <pic:pic xmlns:pic="http://schemas.openxmlformats.org/drawingml/2006/picture">
                  <pic:nvPicPr>
                    <pic:cNvPr id="24232" name="Picture 24232"/>
                    <pic:cNvPicPr/>
                  </pic:nvPicPr>
                  <pic:blipFill>
                    <a:blip r:embed="rId62"/>
                    <a:stretch>
                      <a:fillRect/>
                    </a:stretch>
                  </pic:blipFill>
                  <pic:spPr>
                    <a:xfrm>
                      <a:off x="0" y="0"/>
                      <a:ext cx="3234" cy="6467"/>
                    </a:xfrm>
                    <a:prstGeom prst="rect">
                      <a:avLst/>
                    </a:prstGeom>
                  </pic:spPr>
                </pic:pic>
              </a:graphicData>
            </a:graphic>
          </wp:inline>
        </w:drawing>
      </w:r>
      <w:proofErr w:type="spellStart"/>
      <w:r>
        <w:t>tions</w:t>
      </w:r>
      <w:proofErr w:type="spellEnd"/>
      <w:r>
        <w:t xml:space="preserve"> from those in under-represented groups. Post Covid-19 candidate attraction trends in particular tend to present a challenge which is being remedied with appropriate activities, in line with the </w:t>
      </w:r>
      <w:r>
        <w:t>broader People Plan 2021-2026.</w:t>
      </w:r>
    </w:p>
    <w:p w:rsidR="00D957E6" w:rsidRDefault="003630FF">
      <w:pPr>
        <w:numPr>
          <w:ilvl w:val="0"/>
          <w:numId w:val="6"/>
        </w:numPr>
        <w:spacing w:after="312"/>
        <w:ind w:left="776" w:right="10" w:hanging="356"/>
      </w:pPr>
      <w:r>
        <w:t xml:space="preserve">We are continuing to review in-house development of staff and providing positive career progression as part of the People Plan 2021-2026 (priority 5 -Risk). </w:t>
      </w:r>
      <w:r>
        <w:rPr>
          <w:noProof/>
        </w:rPr>
        <w:drawing>
          <wp:inline distT="0" distB="0" distL="0" distR="0">
            <wp:extent cx="3233" cy="3233"/>
            <wp:effectExtent l="0" t="0" r="0" b="0"/>
            <wp:docPr id="24235" name="Picture 24235"/>
            <wp:cNvGraphicFramePr/>
            <a:graphic xmlns:a="http://schemas.openxmlformats.org/drawingml/2006/main">
              <a:graphicData uri="http://schemas.openxmlformats.org/drawingml/2006/picture">
                <pic:pic xmlns:pic="http://schemas.openxmlformats.org/drawingml/2006/picture">
                  <pic:nvPicPr>
                    <pic:cNvPr id="24235" name="Picture 24235"/>
                    <pic:cNvPicPr/>
                  </pic:nvPicPr>
                  <pic:blipFill>
                    <a:blip r:embed="rId42"/>
                    <a:stretch>
                      <a:fillRect/>
                    </a:stretch>
                  </pic:blipFill>
                  <pic:spPr>
                    <a:xfrm>
                      <a:off x="0" y="0"/>
                      <a:ext cx="3233" cy="3233"/>
                    </a:xfrm>
                    <a:prstGeom prst="rect">
                      <a:avLst/>
                    </a:prstGeom>
                  </pic:spPr>
                </pic:pic>
              </a:graphicData>
            </a:graphic>
          </wp:inline>
        </w:drawing>
      </w:r>
      <w:r>
        <w:t>As part of this identifying and nurturing talent development will r</w:t>
      </w:r>
      <w:r>
        <w:t>emain a priority, which we hope will provide further opportunities for women in the College to grow and develop their careers.</w:t>
      </w:r>
    </w:p>
    <w:p w:rsidR="00D957E6" w:rsidRDefault="003630FF">
      <w:pPr>
        <w:numPr>
          <w:ilvl w:val="0"/>
          <w:numId w:val="6"/>
        </w:numPr>
        <w:spacing w:after="509"/>
        <w:ind w:left="776" w:right="10" w:hanging="356"/>
      </w:pPr>
      <w:r>
        <w:rPr>
          <w:noProof/>
        </w:rPr>
        <w:drawing>
          <wp:anchor distT="0" distB="0" distL="114300" distR="114300" simplePos="0" relativeHeight="251665408" behindDoc="0" locked="0" layoutInCell="1" allowOverlap="0">
            <wp:simplePos x="0" y="0"/>
            <wp:positionH relativeFrom="page">
              <wp:posOffset>6584126</wp:posOffset>
            </wp:positionH>
            <wp:positionV relativeFrom="page">
              <wp:posOffset>1939988</wp:posOffset>
            </wp:positionV>
            <wp:extent cx="3234" cy="3233"/>
            <wp:effectExtent l="0" t="0" r="0" b="0"/>
            <wp:wrapSquare wrapText="bothSides"/>
            <wp:docPr id="24229" name="Picture 24229"/>
            <wp:cNvGraphicFramePr/>
            <a:graphic xmlns:a="http://schemas.openxmlformats.org/drawingml/2006/main">
              <a:graphicData uri="http://schemas.openxmlformats.org/drawingml/2006/picture">
                <pic:pic xmlns:pic="http://schemas.openxmlformats.org/drawingml/2006/picture">
                  <pic:nvPicPr>
                    <pic:cNvPr id="24229" name="Picture 24229"/>
                    <pic:cNvPicPr/>
                  </pic:nvPicPr>
                  <pic:blipFill>
                    <a:blip r:embed="rId89"/>
                    <a:stretch>
                      <a:fillRect/>
                    </a:stretch>
                  </pic:blipFill>
                  <pic:spPr>
                    <a:xfrm>
                      <a:off x="0" y="0"/>
                      <a:ext cx="3234" cy="3233"/>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6580893</wp:posOffset>
            </wp:positionH>
            <wp:positionV relativeFrom="page">
              <wp:posOffset>4555740</wp:posOffset>
            </wp:positionV>
            <wp:extent cx="6467" cy="3233"/>
            <wp:effectExtent l="0" t="0" r="0" b="0"/>
            <wp:wrapSquare wrapText="bothSides"/>
            <wp:docPr id="24234" name="Picture 24234"/>
            <wp:cNvGraphicFramePr/>
            <a:graphic xmlns:a="http://schemas.openxmlformats.org/drawingml/2006/main">
              <a:graphicData uri="http://schemas.openxmlformats.org/drawingml/2006/picture">
                <pic:pic xmlns:pic="http://schemas.openxmlformats.org/drawingml/2006/picture">
                  <pic:nvPicPr>
                    <pic:cNvPr id="24234" name="Picture 24234"/>
                    <pic:cNvPicPr/>
                  </pic:nvPicPr>
                  <pic:blipFill>
                    <a:blip r:embed="rId62"/>
                    <a:stretch>
                      <a:fillRect/>
                    </a:stretch>
                  </pic:blipFill>
                  <pic:spPr>
                    <a:xfrm>
                      <a:off x="0" y="0"/>
                      <a:ext cx="6467" cy="3233"/>
                    </a:xfrm>
                    <a:prstGeom prst="rect">
                      <a:avLst/>
                    </a:prstGeom>
                  </pic:spPr>
                </pic:pic>
              </a:graphicData>
            </a:graphic>
          </wp:anchor>
        </w:drawing>
      </w:r>
      <w:r>
        <w:t xml:space="preserve">We intend to further develop our policies around supporting wellbeing for women in the workforce in particular for women going through the </w:t>
      </w:r>
      <w:proofErr w:type="spellStart"/>
      <w:r>
        <w:t>meno</w:t>
      </w:r>
      <w:proofErr w:type="spellEnd"/>
      <w:r>
        <w:rPr>
          <w:noProof/>
        </w:rPr>
        <w:drawing>
          <wp:inline distT="0" distB="0" distL="0" distR="0">
            <wp:extent cx="3234" cy="12933"/>
            <wp:effectExtent l="0" t="0" r="0" b="0"/>
            <wp:docPr id="44838" name="Picture 44838"/>
            <wp:cNvGraphicFramePr/>
            <a:graphic xmlns:a="http://schemas.openxmlformats.org/drawingml/2006/main">
              <a:graphicData uri="http://schemas.openxmlformats.org/drawingml/2006/picture">
                <pic:pic xmlns:pic="http://schemas.openxmlformats.org/drawingml/2006/picture">
                  <pic:nvPicPr>
                    <pic:cNvPr id="44838" name="Picture 44838"/>
                    <pic:cNvPicPr/>
                  </pic:nvPicPr>
                  <pic:blipFill>
                    <a:blip r:embed="rId90"/>
                    <a:stretch>
                      <a:fillRect/>
                    </a:stretch>
                  </pic:blipFill>
                  <pic:spPr>
                    <a:xfrm>
                      <a:off x="0" y="0"/>
                      <a:ext cx="3234" cy="12933"/>
                    </a:xfrm>
                    <a:prstGeom prst="rect">
                      <a:avLst/>
                    </a:prstGeom>
                  </pic:spPr>
                </pic:pic>
              </a:graphicData>
            </a:graphic>
          </wp:inline>
        </w:drawing>
      </w:r>
      <w:r>
        <w:t>pause.</w:t>
      </w:r>
    </w:p>
    <w:p w:rsidR="00D957E6" w:rsidRDefault="003630FF">
      <w:pPr>
        <w:pStyle w:val="Heading2"/>
        <w:spacing w:after="119"/>
        <w:ind w:left="0"/>
      </w:pPr>
      <w:r>
        <w:t>Technical points to note</w:t>
      </w:r>
    </w:p>
    <w:p w:rsidR="00D957E6" w:rsidRDefault="003630FF">
      <w:pPr>
        <w:spacing w:after="395"/>
        <w:ind w:left="743" w:right="10" w:hanging="351"/>
      </w:pPr>
      <w:r>
        <w:rPr>
          <w:noProof/>
        </w:rPr>
        <w:drawing>
          <wp:inline distT="0" distB="0" distL="0" distR="0">
            <wp:extent cx="45274" cy="42033"/>
            <wp:effectExtent l="0" t="0" r="0" b="0"/>
            <wp:docPr id="44840" name="Picture 44840"/>
            <wp:cNvGraphicFramePr/>
            <a:graphic xmlns:a="http://schemas.openxmlformats.org/drawingml/2006/main">
              <a:graphicData uri="http://schemas.openxmlformats.org/drawingml/2006/picture">
                <pic:pic xmlns:pic="http://schemas.openxmlformats.org/drawingml/2006/picture">
                  <pic:nvPicPr>
                    <pic:cNvPr id="44840" name="Picture 44840"/>
                    <pic:cNvPicPr/>
                  </pic:nvPicPr>
                  <pic:blipFill>
                    <a:blip r:embed="rId91"/>
                    <a:stretch>
                      <a:fillRect/>
                    </a:stretch>
                  </pic:blipFill>
                  <pic:spPr>
                    <a:xfrm>
                      <a:off x="0" y="0"/>
                      <a:ext cx="45274" cy="42033"/>
                    </a:xfrm>
                    <a:prstGeom prst="rect">
                      <a:avLst/>
                    </a:prstGeom>
                  </pic:spPr>
                </pic:pic>
              </a:graphicData>
            </a:graphic>
          </wp:inline>
        </w:drawing>
      </w:r>
      <w:r>
        <w:t>There is an element of flexibility required during the year for the fluctuation</w:t>
      </w:r>
      <w:r>
        <w:t>s that occur with seasonal work that is delivered in areas such as our farms and our more commercial enterprises. This is also necessary to meet the demands of some of the schemes such as our Prince's Trust work. As a result, this has meant that at the tim</w:t>
      </w:r>
      <w:r>
        <w:t>e of the snapshot date around a quarter of our payroll was on part time variable and casual contracts, and this may have a minor impact on the results of the data.</w:t>
      </w:r>
    </w:p>
    <w:p w:rsidR="00D957E6" w:rsidRDefault="003630FF">
      <w:pPr>
        <w:numPr>
          <w:ilvl w:val="0"/>
          <w:numId w:val="7"/>
        </w:numPr>
        <w:spacing w:after="276" w:line="217" w:lineRule="auto"/>
        <w:ind w:right="10" w:hanging="346"/>
        <w:jc w:val="left"/>
      </w:pPr>
      <w:r>
        <w:t xml:space="preserve">We have a small number of </w:t>
      </w:r>
      <w:proofErr w:type="gramStart"/>
      <w:r>
        <w:t>staff</w:t>
      </w:r>
      <w:proofErr w:type="gramEnd"/>
      <w:r>
        <w:t xml:space="preserve"> who deliver two or more roles within the college, and who re</w:t>
      </w:r>
      <w:r>
        <w:t xml:space="preserve">ceive different rates of pay for the individual roles because of their separate responsibilities. In this case, we have applied each role as a separate hourly rate and staff member in the calculations. Although this may </w:t>
      </w:r>
      <w:r>
        <w:lastRenderedPageBreak/>
        <w:t xml:space="preserve">increase the total headcount we are </w:t>
      </w:r>
      <w:r>
        <w:t>using in the calculations, we felt that this was the fairest way to enable us to show a true reflection of the actual salaries the staff were receiving and would be in line with the guidance in calculating part-time employees.</w:t>
      </w:r>
      <w:r>
        <w:rPr>
          <w:noProof/>
        </w:rPr>
        <w:drawing>
          <wp:inline distT="0" distB="0" distL="0" distR="0">
            <wp:extent cx="3234" cy="3234"/>
            <wp:effectExtent l="0" t="0" r="0" b="0"/>
            <wp:docPr id="24242" name="Picture 24242"/>
            <wp:cNvGraphicFramePr/>
            <a:graphic xmlns:a="http://schemas.openxmlformats.org/drawingml/2006/main">
              <a:graphicData uri="http://schemas.openxmlformats.org/drawingml/2006/picture">
                <pic:pic xmlns:pic="http://schemas.openxmlformats.org/drawingml/2006/picture">
                  <pic:nvPicPr>
                    <pic:cNvPr id="24242" name="Picture 24242"/>
                    <pic:cNvPicPr/>
                  </pic:nvPicPr>
                  <pic:blipFill>
                    <a:blip r:embed="rId92"/>
                    <a:stretch>
                      <a:fillRect/>
                    </a:stretch>
                  </pic:blipFill>
                  <pic:spPr>
                    <a:xfrm>
                      <a:off x="0" y="0"/>
                      <a:ext cx="3234" cy="3234"/>
                    </a:xfrm>
                    <a:prstGeom prst="rect">
                      <a:avLst/>
                    </a:prstGeom>
                  </pic:spPr>
                </pic:pic>
              </a:graphicData>
            </a:graphic>
          </wp:inline>
        </w:drawing>
      </w:r>
    </w:p>
    <w:p w:rsidR="00D957E6" w:rsidRDefault="00D957E6">
      <w:pPr>
        <w:sectPr w:rsidR="00D957E6">
          <w:headerReference w:type="even" r:id="rId93"/>
          <w:headerReference w:type="default" r:id="rId94"/>
          <w:headerReference w:type="first" r:id="rId95"/>
          <w:pgSz w:w="11902" w:h="16834"/>
          <w:pgMar w:top="1977" w:right="1558" w:bottom="1869" w:left="1288" w:header="1008" w:footer="720" w:gutter="0"/>
          <w:cols w:space="720"/>
        </w:sectPr>
      </w:pPr>
    </w:p>
    <w:p w:rsidR="00D957E6" w:rsidRDefault="003630FF">
      <w:pPr>
        <w:spacing w:after="0" w:line="259" w:lineRule="auto"/>
        <w:ind w:left="-1440" w:right="10462"/>
        <w:jc w:val="left"/>
      </w:pPr>
      <w:r>
        <w:rPr>
          <w:noProof/>
        </w:rPr>
        <w:lastRenderedPageBreak/>
        <w:drawing>
          <wp:anchor distT="0" distB="0" distL="114300" distR="114300" simplePos="0" relativeHeight="251667456" behindDoc="0" locked="0" layoutInCell="1" allowOverlap="0">
            <wp:simplePos x="0" y="0"/>
            <wp:positionH relativeFrom="page">
              <wp:posOffset>0</wp:posOffset>
            </wp:positionH>
            <wp:positionV relativeFrom="page">
              <wp:posOffset>-2</wp:posOffset>
            </wp:positionV>
            <wp:extent cx="10689335" cy="7557517"/>
            <wp:effectExtent l="0" t="0" r="0" b="0"/>
            <wp:wrapTopAndBottom/>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96"/>
                    <a:stretch>
                      <a:fillRect/>
                    </a:stretch>
                  </pic:blipFill>
                  <pic:spPr>
                    <a:xfrm rot="-5399998">
                      <a:off x="0" y="0"/>
                      <a:ext cx="10689335" cy="7557517"/>
                    </a:xfrm>
                    <a:prstGeom prst="rect">
                      <a:avLst/>
                    </a:prstGeom>
                  </pic:spPr>
                </pic:pic>
              </a:graphicData>
            </a:graphic>
          </wp:anchor>
        </w:drawing>
      </w:r>
    </w:p>
    <w:p w:rsidR="00D957E6" w:rsidRDefault="00D957E6">
      <w:pPr>
        <w:sectPr w:rsidR="00D957E6">
          <w:headerReference w:type="even" r:id="rId97"/>
          <w:headerReference w:type="default" r:id="rId98"/>
          <w:headerReference w:type="first" r:id="rId99"/>
          <w:pgSz w:w="11902" w:h="16834"/>
          <w:pgMar w:top="1440" w:right="1440" w:bottom="1440" w:left="1440" w:header="720" w:footer="720" w:gutter="0"/>
          <w:cols w:space="720"/>
        </w:sectPr>
      </w:pPr>
    </w:p>
    <w:p w:rsidR="00D957E6" w:rsidRDefault="003630FF">
      <w:pPr>
        <w:numPr>
          <w:ilvl w:val="0"/>
          <w:numId w:val="7"/>
        </w:numPr>
        <w:spacing w:after="862"/>
        <w:ind w:right="10" w:hanging="346"/>
        <w:jc w:val="left"/>
      </w:pPr>
      <w:r>
        <w:lastRenderedPageBreak/>
        <w:t xml:space="preserve">One of the challenges of meeting the College's teaching needs is attracting some of the specialist qualifications that are required in some of the subjects we deliver. This has meant that on very rare occasions, we have to pay staff a </w:t>
      </w:r>
      <w:r>
        <w:rPr>
          <w:noProof/>
        </w:rPr>
        <w:drawing>
          <wp:inline distT="0" distB="0" distL="0" distR="0">
            <wp:extent cx="6468" cy="6467"/>
            <wp:effectExtent l="0" t="0" r="0" b="0"/>
            <wp:docPr id="25705" name="Picture 25705"/>
            <wp:cNvGraphicFramePr/>
            <a:graphic xmlns:a="http://schemas.openxmlformats.org/drawingml/2006/main">
              <a:graphicData uri="http://schemas.openxmlformats.org/drawingml/2006/picture">
                <pic:pic xmlns:pic="http://schemas.openxmlformats.org/drawingml/2006/picture">
                  <pic:nvPicPr>
                    <pic:cNvPr id="25705" name="Picture 25705"/>
                    <pic:cNvPicPr/>
                  </pic:nvPicPr>
                  <pic:blipFill>
                    <a:blip r:embed="rId100"/>
                    <a:stretch>
                      <a:fillRect/>
                    </a:stretch>
                  </pic:blipFill>
                  <pic:spPr>
                    <a:xfrm>
                      <a:off x="0" y="0"/>
                      <a:ext cx="6468" cy="6467"/>
                    </a:xfrm>
                    <a:prstGeom prst="rect">
                      <a:avLst/>
                    </a:prstGeom>
                  </pic:spPr>
                </pic:pic>
              </a:graphicData>
            </a:graphic>
          </wp:inline>
        </w:drawing>
      </w:r>
      <w:r>
        <w:t>daily rate rather th</w:t>
      </w:r>
      <w:r>
        <w:t xml:space="preserve">an an hourly one. For the purposes of the calculations of an hourly rate for this report, we have applied the same calculation as we would for a standard working day, week and year to those on a daily rate. The calculation used to aggregate the daily rate </w:t>
      </w:r>
      <w:r>
        <w:t xml:space="preserve">to an hourly one would be daily rate / 7.4 hours (which is our standard working day.) To aggregate this to an annual FTE this would be calculated as the hourly rate x 37 hours per week x 52.143 </w:t>
      </w:r>
      <w:r>
        <w:t>weeks.</w:t>
      </w:r>
    </w:p>
    <w:p w:rsidR="00D957E6" w:rsidRDefault="003630FF">
      <w:pPr>
        <w:pStyle w:val="Heading2"/>
        <w:spacing w:after="552" w:line="339" w:lineRule="auto"/>
        <w:ind w:left="0" w:right="4634"/>
      </w:pPr>
      <w:r>
        <w:t>Lynne Griffin (ED People and OD) Tom Gibson (OD Advisor</w:t>
      </w:r>
      <w:r>
        <w:t>)</w:t>
      </w:r>
    </w:p>
    <w:p w:rsidR="00D957E6" w:rsidRDefault="003630FF">
      <w:pPr>
        <w:tabs>
          <w:tab w:val="center" w:pos="2913"/>
        </w:tabs>
        <w:spacing w:after="652" w:line="265" w:lineRule="auto"/>
        <w:ind w:left="0" w:right="0"/>
        <w:jc w:val="left"/>
      </w:pPr>
      <w:r>
        <w:rPr>
          <w:sz w:val="28"/>
        </w:rPr>
        <w:t>Report created:</w:t>
      </w:r>
      <w:r>
        <w:rPr>
          <w:sz w:val="28"/>
        </w:rPr>
        <w:tab/>
        <w:t>2 March 2022</w:t>
      </w:r>
    </w:p>
    <w:p w:rsidR="00D957E6" w:rsidRDefault="003630FF">
      <w:pPr>
        <w:spacing w:after="3" w:line="265" w:lineRule="auto"/>
        <w:ind w:left="36" w:right="0" w:hanging="10"/>
        <w:jc w:val="left"/>
      </w:pPr>
      <w:r>
        <w:rPr>
          <w:sz w:val="28"/>
        </w:rPr>
        <w:t>Report approved by the Corporation on 14 March 2021</w:t>
      </w:r>
    </w:p>
    <w:p w:rsidR="00D957E6" w:rsidRDefault="003630FF">
      <w:pPr>
        <w:spacing w:after="148" w:line="265" w:lineRule="auto"/>
        <w:ind w:left="0" w:right="0"/>
        <w:jc w:val="left"/>
      </w:pPr>
      <w:r>
        <w:rPr>
          <w:sz w:val="30"/>
        </w:rPr>
        <w:t>Signed:</w:t>
      </w:r>
      <w:r>
        <w:rPr>
          <w:noProof/>
        </w:rPr>
        <w:drawing>
          <wp:inline distT="0" distB="0" distL="0" distR="0">
            <wp:extent cx="2726139" cy="830962"/>
            <wp:effectExtent l="0" t="0" r="0" b="0"/>
            <wp:docPr id="44842" name="Picture 44842"/>
            <wp:cNvGraphicFramePr/>
            <a:graphic xmlns:a="http://schemas.openxmlformats.org/drawingml/2006/main">
              <a:graphicData uri="http://schemas.openxmlformats.org/drawingml/2006/picture">
                <pic:pic xmlns:pic="http://schemas.openxmlformats.org/drawingml/2006/picture">
                  <pic:nvPicPr>
                    <pic:cNvPr id="44842" name="Picture 44842"/>
                    <pic:cNvPicPr/>
                  </pic:nvPicPr>
                  <pic:blipFill>
                    <a:blip r:embed="rId101"/>
                    <a:stretch>
                      <a:fillRect/>
                    </a:stretch>
                  </pic:blipFill>
                  <pic:spPr>
                    <a:xfrm>
                      <a:off x="0" y="0"/>
                      <a:ext cx="2726139" cy="830962"/>
                    </a:xfrm>
                    <a:prstGeom prst="rect">
                      <a:avLst/>
                    </a:prstGeom>
                  </pic:spPr>
                </pic:pic>
              </a:graphicData>
            </a:graphic>
          </wp:inline>
        </w:drawing>
      </w:r>
    </w:p>
    <w:p w:rsidR="00D957E6" w:rsidRDefault="00D957E6">
      <w:pPr>
        <w:sectPr w:rsidR="00D957E6">
          <w:headerReference w:type="even" r:id="rId102"/>
          <w:headerReference w:type="default" r:id="rId103"/>
          <w:headerReference w:type="first" r:id="rId104"/>
          <w:pgSz w:w="11902" w:h="16834"/>
          <w:pgMar w:top="1440" w:right="1558" w:bottom="1440" w:left="1426" w:header="1008" w:footer="720" w:gutter="0"/>
          <w:cols w:space="720"/>
        </w:sectPr>
      </w:pPr>
    </w:p>
    <w:p w:rsidR="00D957E6" w:rsidRDefault="003630FF">
      <w:pPr>
        <w:spacing w:after="0" w:line="259" w:lineRule="auto"/>
        <w:ind w:left="-1440" w:right="10462"/>
        <w:jc w:val="left"/>
      </w:pPr>
      <w:r>
        <w:rPr>
          <w:noProof/>
        </w:rPr>
        <w:lastRenderedPageBreak/>
        <w:drawing>
          <wp:anchor distT="0" distB="0" distL="114300" distR="114300" simplePos="0" relativeHeight="251668480" behindDoc="0" locked="0" layoutInCell="1" allowOverlap="0">
            <wp:simplePos x="0" y="0"/>
            <wp:positionH relativeFrom="page">
              <wp:posOffset>0</wp:posOffset>
            </wp:positionH>
            <wp:positionV relativeFrom="page">
              <wp:posOffset>-2</wp:posOffset>
            </wp:positionV>
            <wp:extent cx="10689335" cy="7557517"/>
            <wp:effectExtent l="0" t="0" r="0" b="0"/>
            <wp:wrapTopAndBottom/>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05"/>
                    <a:stretch>
                      <a:fillRect/>
                    </a:stretch>
                  </pic:blipFill>
                  <pic:spPr>
                    <a:xfrm rot="-5399998">
                      <a:off x="0" y="0"/>
                      <a:ext cx="10689335" cy="7557517"/>
                    </a:xfrm>
                    <a:prstGeom prst="rect">
                      <a:avLst/>
                    </a:prstGeom>
                  </pic:spPr>
                </pic:pic>
              </a:graphicData>
            </a:graphic>
          </wp:anchor>
        </w:drawing>
      </w:r>
    </w:p>
    <w:sectPr w:rsidR="00D957E6">
      <w:headerReference w:type="even" r:id="rId106"/>
      <w:headerReference w:type="default" r:id="rId107"/>
      <w:headerReference w:type="first" r:id="rId108"/>
      <w:pgSz w:w="11902"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630FF">
      <w:pPr>
        <w:spacing w:after="0" w:line="240" w:lineRule="auto"/>
      </w:pPr>
      <w:r>
        <w:separator/>
      </w:r>
    </w:p>
  </w:endnote>
  <w:endnote w:type="continuationSeparator" w:id="0">
    <w:p w:rsidR="00000000" w:rsidRDefault="0036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630FF">
      <w:pPr>
        <w:spacing w:after="0" w:line="240" w:lineRule="auto"/>
      </w:pPr>
      <w:r>
        <w:separator/>
      </w:r>
    </w:p>
  </w:footnote>
  <w:footnote w:type="continuationSeparator" w:id="0">
    <w:p w:rsidR="00000000" w:rsidRDefault="00363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59" w:lineRule="auto"/>
      <w:ind w:left="448" w:right="0"/>
      <w:jc w:val="center"/>
    </w:pPr>
    <w:r>
      <w:rPr>
        <w:sz w:val="36"/>
      </w:rPr>
      <w:t xml:space="preserve">KASKHAM </w:t>
    </w:r>
    <w:r>
      <w:rPr>
        <w:sz w:val="30"/>
      </w:rPr>
      <w:t>BRYAN</w:t>
    </w:r>
  </w:p>
  <w:p w:rsidR="00D957E6" w:rsidRDefault="003630FF">
    <w:pPr>
      <w:spacing w:after="0" w:line="259" w:lineRule="auto"/>
      <w:ind w:left="0" w:right="214"/>
      <w:jc w:val="center"/>
    </w:pPr>
    <w:r>
      <w:rPr>
        <w:sz w:val="30"/>
      </w:rPr>
      <w:t>COLLEGE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59" w:lineRule="auto"/>
      <w:ind w:left="453" w:right="0"/>
      <w:jc w:val="center"/>
    </w:pPr>
    <w:r>
      <w:rPr>
        <w:sz w:val="36"/>
      </w:rPr>
      <w:t xml:space="preserve">KASKHAM </w:t>
    </w:r>
    <w:r>
      <w:rPr>
        <w:sz w:val="30"/>
      </w:rPr>
      <w:t>BRYAN</w:t>
    </w:r>
  </w:p>
  <w:p w:rsidR="00D957E6" w:rsidRDefault="003630FF">
    <w:pPr>
      <w:spacing w:after="0" w:line="259" w:lineRule="auto"/>
      <w:ind w:left="0" w:right="209"/>
      <w:jc w:val="center"/>
    </w:pPr>
    <w:r>
      <w:rPr>
        <w:sz w:val="30"/>
      </w:rPr>
      <w:t>COLLEGE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2994" w:right="2577" w:firstLine="677"/>
    </w:pPr>
    <w:r>
      <w:rPr>
        <w:sz w:val="32"/>
      </w:rPr>
      <w:t xml:space="preserve">ASKHAM </w:t>
    </w:r>
    <w:r>
      <w:rPr>
        <w:sz w:val="30"/>
      </w:rPr>
      <w:t xml:space="preserve">BRYAN </w:t>
    </w:r>
    <w:r>
      <w:rPr>
        <w:sz w:val="114"/>
      </w:rPr>
      <w:t xml:space="preserve">/ </w:t>
    </w:r>
    <w:r>
      <w:rPr>
        <w:sz w:val="30"/>
      </w:rPr>
      <w:t>COLLEGE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2994" w:right="2577" w:firstLine="677"/>
    </w:pPr>
    <w:r>
      <w:rPr>
        <w:sz w:val="32"/>
      </w:rPr>
      <w:t xml:space="preserve">ASKHAM </w:t>
    </w:r>
    <w:r>
      <w:rPr>
        <w:sz w:val="30"/>
      </w:rPr>
      <w:t xml:space="preserve">BRYAN </w:t>
    </w:r>
    <w:r>
      <w:rPr>
        <w:sz w:val="114"/>
      </w:rPr>
      <w:t xml:space="preserve">/ </w:t>
    </w:r>
    <w:r>
      <w:rPr>
        <w:sz w:val="30"/>
      </w:rPr>
      <w:t>COLLEGE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3005" w:right="2592" w:firstLine="677"/>
    </w:pPr>
    <w:r>
      <w:rPr>
        <w:sz w:val="32"/>
      </w:rPr>
      <w:t xml:space="preserve">ASKHAM </w:t>
    </w:r>
    <w:r>
      <w:rPr>
        <w:sz w:val="30"/>
      </w:rPr>
      <w:t xml:space="preserve">BRYAN </w:t>
    </w:r>
    <w:r>
      <w:rPr>
        <w:sz w:val="114"/>
      </w:rPr>
      <w:t xml:space="preserve">/ </w:t>
    </w:r>
    <w:r>
      <w:rPr>
        <w:sz w:val="30"/>
      </w:rPr>
      <w:t>COLLEGE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3005" w:right="2592" w:firstLine="677"/>
    </w:pPr>
    <w:r>
      <w:rPr>
        <w:sz w:val="32"/>
      </w:rPr>
      <w:t>ASKHA</w:t>
    </w:r>
    <w:r>
      <w:rPr>
        <w:sz w:val="32"/>
      </w:rPr>
      <w:t xml:space="preserve">M </w:t>
    </w:r>
    <w:r>
      <w:rPr>
        <w:sz w:val="30"/>
      </w:rPr>
      <w:t xml:space="preserve">BRYAN </w:t>
    </w:r>
    <w:r>
      <w:rPr>
        <w:sz w:val="114"/>
      </w:rPr>
      <w:t xml:space="preserve">/ </w:t>
    </w:r>
    <w:r>
      <w:rPr>
        <w:sz w:val="30"/>
      </w:rPr>
      <w:t>COLLEGE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3005" w:right="2592" w:firstLine="677"/>
    </w:pPr>
    <w:r>
      <w:rPr>
        <w:sz w:val="32"/>
      </w:rPr>
      <w:t xml:space="preserve">ASKHAM </w:t>
    </w:r>
    <w:r>
      <w:rPr>
        <w:sz w:val="30"/>
      </w:rPr>
      <w:t xml:space="preserve">BRYAN </w:t>
    </w:r>
    <w:r>
      <w:rPr>
        <w:sz w:val="114"/>
      </w:rPr>
      <w:t xml:space="preserve">/ </w:t>
    </w:r>
    <w:r>
      <w:rPr>
        <w:sz w:val="30"/>
      </w:rPr>
      <w:t>COLLEGE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D957E6">
    <w:pPr>
      <w:spacing w:after="160" w:line="259" w:lineRule="auto"/>
      <w:ind w:left="0" w:right="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D957E6">
    <w:pPr>
      <w:spacing w:after="160" w:line="259" w:lineRule="auto"/>
      <w:ind w:left="0" w:right="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D957E6">
    <w:pPr>
      <w:spacing w:after="160" w:line="259" w:lineRule="auto"/>
      <w:ind w:left="0" w:right="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2867" w:right="2592" w:firstLine="677"/>
    </w:pPr>
    <w:r>
      <w:rPr>
        <w:sz w:val="32"/>
      </w:rPr>
      <w:t xml:space="preserve">ASKHAM </w:t>
    </w:r>
    <w:r>
      <w:rPr>
        <w:sz w:val="30"/>
      </w:rPr>
      <w:t xml:space="preserve">BRYAN </w:t>
    </w:r>
    <w:r>
      <w:rPr>
        <w:sz w:val="114"/>
      </w:rPr>
      <w:t xml:space="preserve">/ </w:t>
    </w:r>
    <w:r>
      <w:rPr>
        <w:sz w:val="30"/>
      </w:rPr>
      <w:t>COLLEGE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2984" w:right="2572" w:firstLine="677"/>
    </w:pPr>
    <w:r>
      <w:rPr>
        <w:sz w:val="32"/>
      </w:rPr>
      <w:t xml:space="preserve">ASKHAM </w:t>
    </w:r>
    <w:r>
      <w:rPr>
        <w:sz w:val="30"/>
      </w:rPr>
      <w:t xml:space="preserve">BRYAN </w:t>
    </w:r>
    <w:r>
      <w:rPr>
        <w:sz w:val="114"/>
      </w:rPr>
      <w:t xml:space="preserve">/ </w:t>
    </w:r>
    <w:r>
      <w:rPr>
        <w:sz w:val="30"/>
      </w:rPr>
      <w:t>COLLEGE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2867" w:right="2592" w:firstLine="677"/>
    </w:pPr>
    <w:r>
      <w:rPr>
        <w:sz w:val="32"/>
      </w:rPr>
      <w:t xml:space="preserve">ASKHAM </w:t>
    </w:r>
    <w:r>
      <w:rPr>
        <w:sz w:val="30"/>
      </w:rPr>
      <w:t xml:space="preserve">BRYAN </w:t>
    </w:r>
    <w:r>
      <w:rPr>
        <w:sz w:val="114"/>
      </w:rPr>
      <w:t xml:space="preserve">/ </w:t>
    </w:r>
    <w:r>
      <w:rPr>
        <w:sz w:val="30"/>
      </w:rPr>
      <w:t>COLLEGE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2867" w:right="2592" w:firstLine="677"/>
    </w:pPr>
    <w:r>
      <w:rPr>
        <w:sz w:val="32"/>
      </w:rPr>
      <w:t xml:space="preserve">ASKHAM </w:t>
    </w:r>
    <w:r>
      <w:rPr>
        <w:sz w:val="30"/>
      </w:rPr>
      <w:t xml:space="preserve">BRYAN </w:t>
    </w:r>
    <w:r>
      <w:rPr>
        <w:sz w:val="114"/>
      </w:rPr>
      <w:t xml:space="preserve">/ </w:t>
    </w:r>
    <w:r>
      <w:rPr>
        <w:sz w:val="30"/>
      </w:rPr>
      <w:t>COLLEGE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D957E6">
    <w:pPr>
      <w:spacing w:after="160" w:line="259" w:lineRule="auto"/>
      <w:ind w:left="0" w:right="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D957E6">
    <w:pPr>
      <w:spacing w:after="160" w:line="259" w:lineRule="auto"/>
      <w:ind w:left="0" w:right="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D957E6">
    <w:pPr>
      <w:spacing w:after="160" w:line="259" w:lineRule="auto"/>
      <w:ind w:left="0"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2984" w:right="2572" w:firstLine="677"/>
    </w:pPr>
    <w:r>
      <w:rPr>
        <w:sz w:val="32"/>
      </w:rPr>
      <w:t xml:space="preserve">ASKHAM </w:t>
    </w:r>
    <w:r>
      <w:rPr>
        <w:sz w:val="30"/>
      </w:rPr>
      <w:t xml:space="preserve">BRYAN </w:t>
    </w:r>
    <w:r>
      <w:rPr>
        <w:sz w:val="114"/>
      </w:rPr>
      <w:t xml:space="preserve">/ </w:t>
    </w:r>
    <w:r>
      <w:rPr>
        <w:sz w:val="30"/>
      </w:rPr>
      <w:t>COLLEGE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3010" w:right="2607" w:firstLine="677"/>
    </w:pPr>
    <w:r>
      <w:rPr>
        <w:sz w:val="32"/>
      </w:rPr>
      <w:t xml:space="preserve">ASKHAM </w:t>
    </w:r>
    <w:r>
      <w:rPr>
        <w:sz w:val="30"/>
      </w:rPr>
      <w:t xml:space="preserve">BRYAN </w:t>
    </w:r>
    <w:r>
      <w:rPr>
        <w:sz w:val="114"/>
      </w:rPr>
      <w:t xml:space="preserve">/ </w:t>
    </w:r>
    <w:r>
      <w:rPr>
        <w:sz w:val="30"/>
      </w:rPr>
      <w:t>COLLEGE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3010" w:right="2607" w:firstLine="677"/>
    </w:pPr>
    <w:r>
      <w:rPr>
        <w:sz w:val="32"/>
      </w:rPr>
      <w:t xml:space="preserve">ASKHAM </w:t>
    </w:r>
    <w:r>
      <w:rPr>
        <w:sz w:val="30"/>
      </w:rPr>
      <w:t xml:space="preserve">BRYAN </w:t>
    </w:r>
    <w:r>
      <w:rPr>
        <w:sz w:val="114"/>
      </w:rPr>
      <w:t xml:space="preserve">/ </w:t>
    </w:r>
    <w:r>
      <w:rPr>
        <w:sz w:val="30"/>
      </w:rPr>
      <w:t>COLLEGE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3630FF">
    <w:pPr>
      <w:spacing w:after="0" w:line="216" w:lineRule="auto"/>
      <w:ind w:left="3010" w:right="2607" w:firstLine="677"/>
    </w:pPr>
    <w:r>
      <w:rPr>
        <w:sz w:val="32"/>
      </w:rPr>
      <w:t xml:space="preserve">ASKHAM </w:t>
    </w:r>
    <w:r>
      <w:rPr>
        <w:sz w:val="30"/>
      </w:rPr>
      <w:t xml:space="preserve">BRYAN </w:t>
    </w:r>
    <w:r>
      <w:rPr>
        <w:sz w:val="114"/>
      </w:rPr>
      <w:t xml:space="preserve">/ </w:t>
    </w:r>
    <w:r>
      <w:rPr>
        <w:sz w:val="30"/>
      </w:rPr>
      <w:t>COLLEGE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D957E6">
    <w:pPr>
      <w:spacing w:after="160" w:line="259" w:lineRule="auto"/>
      <w:ind w:left="0" w:right="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D957E6">
    <w:pPr>
      <w:spacing w:after="160" w:line="259" w:lineRule="auto"/>
      <w:ind w:left="0" w:right="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7E6" w:rsidRDefault="00D957E6">
    <w:pPr>
      <w:spacing w:after="160" w:line="259" w:lineRule="auto"/>
      <w:ind w:left="0"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795" o:spid="_x0000_i1026" style="width:1.5pt;height:1.5pt" coordsize="" o:spt="100" o:bullet="t" adj="0,,0" path="" stroked="f">
        <v:stroke joinstyle="miter"/>
        <v:imagedata r:id="rId1" o:title="image103"/>
        <v:formulas/>
        <v:path o:connecttype="segments"/>
      </v:shape>
    </w:pict>
  </w:numPicBullet>
  <w:numPicBullet w:numPicBulletId="1">
    <w:pict>
      <v:shape id="4894" o:spid="_x0000_i1027" style="width:2.25pt;height:1.5pt" coordsize="" o:spt="100" o:bullet="t" adj="0,,0" path="" stroked="f">
        <v:stroke joinstyle="miter"/>
        <v:imagedata r:id="rId2" o:title="image104"/>
        <v:formulas/>
        <v:path o:connecttype="segments"/>
      </v:shape>
    </w:pict>
  </w:numPicBullet>
  <w:numPicBullet w:numPicBulletId="2">
    <w:pict>
      <v:shape id="9124" o:spid="_x0000_i1028" style="width:2.25pt;height:2.25pt" coordsize="" o:spt="100" o:bullet="t" adj="0,,0" path="" stroked="f">
        <v:stroke joinstyle="miter"/>
        <v:imagedata r:id="rId3" o:title="image105"/>
        <v:formulas/>
        <v:path o:connecttype="segments"/>
      </v:shape>
    </w:pict>
  </w:numPicBullet>
  <w:numPicBullet w:numPicBulletId="3">
    <w:pict>
      <v:shape id="14162" o:spid="_x0000_i1029" style="width:2.25pt;height:2.25pt" coordsize="" o:spt="100" o:bullet="t" adj="0,,0" path="" stroked="f">
        <v:stroke joinstyle="miter"/>
        <v:imagedata r:id="rId4" o:title="image106"/>
        <v:formulas/>
        <v:path o:connecttype="segments"/>
      </v:shape>
    </w:pict>
  </w:numPicBullet>
  <w:numPicBullet w:numPicBulletId="4">
    <w:pict>
      <v:shape id="17258" o:spid="_x0000_i1030" style="width:2.25pt;height:2.25pt" coordsize="" o:spt="100" o:bullet="t" adj="0,,0" path="" stroked="f">
        <v:stroke joinstyle="miter"/>
        <v:imagedata r:id="rId5" o:title="image107"/>
        <v:formulas/>
        <v:path o:connecttype="segments"/>
      </v:shape>
    </w:pict>
  </w:numPicBullet>
  <w:numPicBullet w:numPicBulletId="5">
    <w:pict>
      <v:shape id="21577" o:spid="_x0000_i1031" style="width:2.25pt;height:3pt" coordsize="" o:spt="100" o:bullet="t" adj="0,,0" path="" stroked="f">
        <v:stroke joinstyle="miter"/>
        <v:imagedata r:id="rId6" o:title="image108"/>
        <v:formulas/>
        <v:path o:connecttype="segments"/>
      </v:shape>
    </w:pict>
  </w:numPicBullet>
  <w:numPicBullet w:numPicBulletId="6">
    <w:pict>
      <v:shape id="24241" o:spid="_x0000_i1032" style="width:2.25pt;height:2.25pt" coordsize="" o:spt="100" o:bullet="t" adj="0,,0" path="" stroked="f">
        <v:stroke joinstyle="miter"/>
        <v:imagedata r:id="rId7" o:title="image109"/>
        <v:formulas/>
        <v:path o:connecttype="segments"/>
      </v:shape>
    </w:pict>
  </w:numPicBullet>
  <w:abstractNum w:abstractNumId="0" w15:restartNumberingAfterBreak="0">
    <w:nsid w:val="237D3736"/>
    <w:multiLevelType w:val="hybridMultilevel"/>
    <w:tmpl w:val="A0E6492A"/>
    <w:lvl w:ilvl="0" w:tplc="62329DD0">
      <w:start w:val="1"/>
      <w:numFmt w:val="bullet"/>
      <w:lvlText w:val="•"/>
      <w:lvlPicBulletId w:val="6"/>
      <w:lvlJc w:val="left"/>
      <w:pPr>
        <w:ind w:left="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D8A82C">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4F7E8">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C34E6">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A0E990">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5ABCC0">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D2BD86">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A6E382">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BAB26A">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DE323F8"/>
    <w:multiLevelType w:val="hybridMultilevel"/>
    <w:tmpl w:val="35323066"/>
    <w:lvl w:ilvl="0" w:tplc="193457D8">
      <w:start w:val="1"/>
      <w:numFmt w:val="bullet"/>
      <w:lvlText w:val="•"/>
      <w:lvlPicBulletId w:val="1"/>
      <w:lvlJc w:val="left"/>
      <w:pPr>
        <w:ind w:left="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53E7DA4">
      <w:start w:val="1"/>
      <w:numFmt w:val="bullet"/>
      <w:lvlText w:val="o"/>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ACA0B56">
      <w:start w:val="1"/>
      <w:numFmt w:val="bullet"/>
      <w:lvlText w:val="▪"/>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AF2BD68">
      <w:start w:val="1"/>
      <w:numFmt w:val="bullet"/>
      <w:lvlText w:val="•"/>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6B6A5F6">
      <w:start w:val="1"/>
      <w:numFmt w:val="bullet"/>
      <w:lvlText w:val="o"/>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CC08884">
      <w:start w:val="1"/>
      <w:numFmt w:val="bullet"/>
      <w:lvlText w:val="▪"/>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674771A">
      <w:start w:val="1"/>
      <w:numFmt w:val="bullet"/>
      <w:lvlText w:val="•"/>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E384D28">
      <w:start w:val="1"/>
      <w:numFmt w:val="bullet"/>
      <w:lvlText w:val="o"/>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268B1A0">
      <w:start w:val="1"/>
      <w:numFmt w:val="bullet"/>
      <w:lvlText w:val="▪"/>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21945BF"/>
    <w:multiLevelType w:val="hybridMultilevel"/>
    <w:tmpl w:val="0C068E5C"/>
    <w:lvl w:ilvl="0" w:tplc="DDBC2446">
      <w:start w:val="1"/>
      <w:numFmt w:val="bullet"/>
      <w:lvlText w:val="•"/>
      <w:lvlPicBulletId w:val="5"/>
      <w:lvlJc w:val="left"/>
      <w:pPr>
        <w:ind w:left="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C0932C">
      <w:start w:val="1"/>
      <w:numFmt w:val="bullet"/>
      <w:lvlText w:val="o"/>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7CEDED0">
      <w:start w:val="1"/>
      <w:numFmt w:val="bullet"/>
      <w:lvlText w:val="▪"/>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CB2436E">
      <w:start w:val="1"/>
      <w:numFmt w:val="bullet"/>
      <w:lvlText w:val="•"/>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33CAF26">
      <w:start w:val="1"/>
      <w:numFmt w:val="bullet"/>
      <w:lvlText w:val="o"/>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71407D4">
      <w:start w:val="1"/>
      <w:numFmt w:val="bullet"/>
      <w:lvlText w:val="▪"/>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E98549A">
      <w:start w:val="1"/>
      <w:numFmt w:val="bullet"/>
      <w:lvlText w:val="•"/>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61A2BB4">
      <w:start w:val="1"/>
      <w:numFmt w:val="bullet"/>
      <w:lvlText w:val="o"/>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E4D762">
      <w:start w:val="1"/>
      <w:numFmt w:val="bullet"/>
      <w:lvlText w:val="▪"/>
      <w:lvlJc w:val="left"/>
      <w:pPr>
        <w:ind w:left="6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A0E03F8"/>
    <w:multiLevelType w:val="hybridMultilevel"/>
    <w:tmpl w:val="D20E014A"/>
    <w:lvl w:ilvl="0" w:tplc="C2061780">
      <w:start w:val="1"/>
      <w:numFmt w:val="bullet"/>
      <w:lvlText w:val="•"/>
      <w:lvlPicBulletId w:val="0"/>
      <w:lvlJc w:val="left"/>
      <w:pPr>
        <w:ind w:left="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FA503C">
      <w:start w:val="1"/>
      <w:numFmt w:val="bullet"/>
      <w:lvlText w:val="o"/>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98F078">
      <w:start w:val="1"/>
      <w:numFmt w:val="bullet"/>
      <w:lvlText w:val="▪"/>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240AD6">
      <w:start w:val="1"/>
      <w:numFmt w:val="bullet"/>
      <w:lvlText w:val="•"/>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BE4BC0">
      <w:start w:val="1"/>
      <w:numFmt w:val="bullet"/>
      <w:lvlText w:val="o"/>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B217D6">
      <w:start w:val="1"/>
      <w:numFmt w:val="bullet"/>
      <w:lvlText w:val="▪"/>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68DE4A">
      <w:start w:val="1"/>
      <w:numFmt w:val="bullet"/>
      <w:lvlText w:val="•"/>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C8642E">
      <w:start w:val="1"/>
      <w:numFmt w:val="bullet"/>
      <w:lvlText w:val="o"/>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FAA102">
      <w:start w:val="1"/>
      <w:numFmt w:val="bullet"/>
      <w:lvlText w:val="▪"/>
      <w:lvlJc w:val="left"/>
      <w:pPr>
        <w:ind w:left="6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83C2006"/>
    <w:multiLevelType w:val="hybridMultilevel"/>
    <w:tmpl w:val="951A7E40"/>
    <w:lvl w:ilvl="0" w:tplc="F790DAC8">
      <w:start w:val="1"/>
      <w:numFmt w:val="bullet"/>
      <w:lvlText w:val="•"/>
      <w:lvlPicBulletId w:val="4"/>
      <w:lvlJc w:val="left"/>
      <w:pPr>
        <w:ind w:left="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EB66C86">
      <w:start w:val="1"/>
      <w:numFmt w:val="bullet"/>
      <w:lvlText w:val="o"/>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F34CD4E">
      <w:start w:val="1"/>
      <w:numFmt w:val="bullet"/>
      <w:lvlText w:val="▪"/>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DF8B19A">
      <w:start w:val="1"/>
      <w:numFmt w:val="bullet"/>
      <w:lvlText w:val="•"/>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FDEE23A">
      <w:start w:val="1"/>
      <w:numFmt w:val="bullet"/>
      <w:lvlText w:val="o"/>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F1A8324">
      <w:start w:val="1"/>
      <w:numFmt w:val="bullet"/>
      <w:lvlText w:val="▪"/>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21C18E6">
      <w:start w:val="1"/>
      <w:numFmt w:val="bullet"/>
      <w:lvlText w:val="•"/>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EECBD50">
      <w:start w:val="1"/>
      <w:numFmt w:val="bullet"/>
      <w:lvlText w:val="o"/>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61E79C2">
      <w:start w:val="1"/>
      <w:numFmt w:val="bullet"/>
      <w:lvlText w:val="▪"/>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AF93098"/>
    <w:multiLevelType w:val="hybridMultilevel"/>
    <w:tmpl w:val="C5CCA5A0"/>
    <w:lvl w:ilvl="0" w:tplc="61080CFC">
      <w:start w:val="1"/>
      <w:numFmt w:val="bullet"/>
      <w:lvlText w:val="•"/>
      <w:lvlPicBulletId w:val="3"/>
      <w:lvlJc w:val="left"/>
      <w:pPr>
        <w:ind w:left="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EE5DF0">
      <w:start w:val="1"/>
      <w:numFmt w:val="bullet"/>
      <w:lvlText w:val="o"/>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86D86">
      <w:start w:val="1"/>
      <w:numFmt w:val="bullet"/>
      <w:lvlText w:val="▪"/>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D8DF4C">
      <w:start w:val="1"/>
      <w:numFmt w:val="bullet"/>
      <w:lvlText w:val="•"/>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D6AC70">
      <w:start w:val="1"/>
      <w:numFmt w:val="bullet"/>
      <w:lvlText w:val="o"/>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465540">
      <w:start w:val="1"/>
      <w:numFmt w:val="bullet"/>
      <w:lvlText w:val="▪"/>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962B0E">
      <w:start w:val="1"/>
      <w:numFmt w:val="bullet"/>
      <w:lvlText w:val="•"/>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426BA2">
      <w:start w:val="1"/>
      <w:numFmt w:val="bullet"/>
      <w:lvlText w:val="o"/>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22C958">
      <w:start w:val="1"/>
      <w:numFmt w:val="bullet"/>
      <w:lvlText w:val="▪"/>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A782C8C"/>
    <w:multiLevelType w:val="hybridMultilevel"/>
    <w:tmpl w:val="54466B12"/>
    <w:lvl w:ilvl="0" w:tplc="075A5D84">
      <w:start w:val="1"/>
      <w:numFmt w:val="bullet"/>
      <w:lvlText w:val="•"/>
      <w:lvlPicBulletId w:val="2"/>
      <w:lvlJc w:val="left"/>
      <w:pPr>
        <w:ind w:left="7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FDA46C4">
      <w:start w:val="1"/>
      <w:numFmt w:val="bullet"/>
      <w:lvlText w:val="o"/>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710BBE6">
      <w:start w:val="1"/>
      <w:numFmt w:val="bullet"/>
      <w:lvlText w:val="▪"/>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14C127C">
      <w:start w:val="1"/>
      <w:numFmt w:val="bullet"/>
      <w:lvlText w:val="•"/>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C1A4B08">
      <w:start w:val="1"/>
      <w:numFmt w:val="bullet"/>
      <w:lvlText w:val="o"/>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B68B4D0">
      <w:start w:val="1"/>
      <w:numFmt w:val="bullet"/>
      <w:lvlText w:val="▪"/>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6B2C3BE">
      <w:start w:val="1"/>
      <w:numFmt w:val="bullet"/>
      <w:lvlText w:val="•"/>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ECCBDA0">
      <w:start w:val="1"/>
      <w:numFmt w:val="bullet"/>
      <w:lvlText w:val="o"/>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629126">
      <w:start w:val="1"/>
      <w:numFmt w:val="bullet"/>
      <w:lvlText w:val="▪"/>
      <w:lvlJc w:val="left"/>
      <w:pPr>
        <w:ind w:left="6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E6"/>
    <w:rsid w:val="003630FF"/>
    <w:rsid w:val="00D9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080A54B-03F4-4C12-A775-C426EEF3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227" w:lineRule="auto"/>
      <w:ind w:left="31" w:right="51"/>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97"/>
      <w:ind w:left="41" w:hanging="10"/>
      <w:outlineLvl w:val="0"/>
    </w:pPr>
    <w:rPr>
      <w:rFonts w:ascii="Times New Roman" w:eastAsia="Times New Roman" w:hAnsi="Times New Roman" w:cs="Times New Roman"/>
      <w:color w:val="000000"/>
      <w:sz w:val="30"/>
      <w:u w:val="single" w:color="000000"/>
    </w:rPr>
  </w:style>
  <w:style w:type="paragraph" w:styleId="Heading2">
    <w:name w:val="heading 2"/>
    <w:next w:val="Normal"/>
    <w:link w:val="Heading2Char"/>
    <w:uiPriority w:val="9"/>
    <w:unhideWhenUsed/>
    <w:qFormat/>
    <w:pPr>
      <w:keepNext/>
      <w:keepLines/>
      <w:spacing w:after="148" w:line="265" w:lineRule="auto"/>
      <w:ind w:left="31"/>
      <w:outlineLvl w:val="1"/>
    </w:pPr>
    <w:rPr>
      <w:rFonts w:ascii="Times New Roman" w:eastAsia="Times New Roman" w:hAnsi="Times New Roman" w:cs="Times New Roman"/>
      <w:color w:val="000000"/>
      <w:sz w:val="30"/>
    </w:rPr>
  </w:style>
  <w:style w:type="paragraph" w:styleId="Heading3">
    <w:name w:val="heading 3"/>
    <w:next w:val="Normal"/>
    <w:link w:val="Heading3Char"/>
    <w:uiPriority w:val="9"/>
    <w:unhideWhenUsed/>
    <w:qFormat/>
    <w:pPr>
      <w:keepNext/>
      <w:keepLines/>
      <w:spacing w:after="126"/>
      <w:ind w:left="97" w:hanging="10"/>
      <w:outlineLvl w:val="2"/>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 w:type="character" w:customStyle="1" w:styleId="Heading3Char">
    <w:name w:val="Heading 3 Char"/>
    <w:link w:val="Heading3"/>
    <w:rPr>
      <w:rFonts w:ascii="Times New Roman" w:eastAsia="Times New Roman" w:hAnsi="Times New Roman" w:cs="Times New Roman"/>
      <w:color w:val="000000"/>
      <w:sz w:val="28"/>
      <w:u w:val="single" w:color="000000"/>
    </w:rPr>
  </w:style>
  <w:style w:type="character" w:customStyle="1" w:styleId="Heading2Char">
    <w:name w:val="Heading 2 Char"/>
    <w:link w:val="Heading2"/>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4.jpg"/><Relationship Id="rId21" Type="http://schemas.openxmlformats.org/officeDocument/2006/relationships/image" Target="media/image22.jpg"/><Relationship Id="rId42" Type="http://schemas.openxmlformats.org/officeDocument/2006/relationships/image" Target="media/image40.jpg"/><Relationship Id="rId47" Type="http://schemas.openxmlformats.org/officeDocument/2006/relationships/image" Target="media/image45.jpg"/><Relationship Id="rId63" Type="http://schemas.openxmlformats.org/officeDocument/2006/relationships/image" Target="media/image55.jpg"/><Relationship Id="rId68" Type="http://schemas.openxmlformats.org/officeDocument/2006/relationships/image" Target="media/image60.jpg"/><Relationship Id="rId84" Type="http://schemas.openxmlformats.org/officeDocument/2006/relationships/image" Target="media/image73.jpg"/><Relationship Id="rId89" Type="http://schemas.openxmlformats.org/officeDocument/2006/relationships/image" Target="media/image78.jpg"/><Relationship Id="rId2" Type="http://schemas.openxmlformats.org/officeDocument/2006/relationships/styles" Target="styles.xml"/><Relationship Id="rId16" Type="http://schemas.openxmlformats.org/officeDocument/2006/relationships/image" Target="media/image17.jpg"/><Relationship Id="rId29" Type="http://schemas.openxmlformats.org/officeDocument/2006/relationships/image" Target="media/image27.jpg"/><Relationship Id="rId107" Type="http://schemas.openxmlformats.org/officeDocument/2006/relationships/header" Target="header23.xml"/><Relationship Id="rId11" Type="http://schemas.openxmlformats.org/officeDocument/2006/relationships/image" Target="media/image12.jpg"/><Relationship Id="rId24" Type="http://schemas.openxmlformats.org/officeDocument/2006/relationships/header" Target="header3.xml"/><Relationship Id="rId32" Type="http://schemas.openxmlformats.org/officeDocument/2006/relationships/image" Target="media/image30.jpg"/><Relationship Id="rId37" Type="http://schemas.openxmlformats.org/officeDocument/2006/relationships/image" Target="media/image35.jpg"/><Relationship Id="rId40" Type="http://schemas.openxmlformats.org/officeDocument/2006/relationships/image" Target="media/image38.jpg"/><Relationship Id="rId45" Type="http://schemas.openxmlformats.org/officeDocument/2006/relationships/image" Target="media/image43.jpg"/><Relationship Id="rId53" Type="http://schemas.openxmlformats.org/officeDocument/2006/relationships/header" Target="header8.xml"/><Relationship Id="rId58" Type="http://schemas.openxmlformats.org/officeDocument/2006/relationships/image" Target="media/image50.jpg"/><Relationship Id="rId66" Type="http://schemas.openxmlformats.org/officeDocument/2006/relationships/image" Target="media/image58.jpg"/><Relationship Id="rId74" Type="http://schemas.openxmlformats.org/officeDocument/2006/relationships/image" Target="media/image66.jpg"/><Relationship Id="rId79" Type="http://schemas.openxmlformats.org/officeDocument/2006/relationships/header" Target="header12.xml"/><Relationship Id="rId87" Type="http://schemas.openxmlformats.org/officeDocument/2006/relationships/image" Target="media/image76.jpg"/><Relationship Id="rId102" Type="http://schemas.openxmlformats.org/officeDocument/2006/relationships/header" Target="header19.xm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3.jpg"/><Relationship Id="rId82" Type="http://schemas.openxmlformats.org/officeDocument/2006/relationships/image" Target="media/image71.jpg"/><Relationship Id="rId90" Type="http://schemas.openxmlformats.org/officeDocument/2006/relationships/image" Target="media/image79.jpg"/><Relationship Id="rId95" Type="http://schemas.openxmlformats.org/officeDocument/2006/relationships/header" Target="header15.xml"/><Relationship Id="rId19" Type="http://schemas.openxmlformats.org/officeDocument/2006/relationships/image" Target="media/image20.jpg"/><Relationship Id="rId14" Type="http://schemas.openxmlformats.org/officeDocument/2006/relationships/image" Target="media/image15.jpg"/><Relationship Id="rId22" Type="http://schemas.openxmlformats.org/officeDocument/2006/relationships/header" Target="header1.xml"/><Relationship Id="rId27" Type="http://schemas.openxmlformats.org/officeDocument/2006/relationships/image" Target="media/image25.jpg"/><Relationship Id="rId30" Type="http://schemas.openxmlformats.org/officeDocument/2006/relationships/image" Target="media/image28.jpg"/><Relationship Id="rId35" Type="http://schemas.openxmlformats.org/officeDocument/2006/relationships/image" Target="media/image33.jpg"/><Relationship Id="rId43" Type="http://schemas.openxmlformats.org/officeDocument/2006/relationships/image" Target="media/image41.jpg"/><Relationship Id="rId48" Type="http://schemas.openxmlformats.org/officeDocument/2006/relationships/header" Target="header4.xml"/><Relationship Id="rId56" Type="http://schemas.openxmlformats.org/officeDocument/2006/relationships/image" Target="media/image48.jpg"/><Relationship Id="rId64" Type="http://schemas.openxmlformats.org/officeDocument/2006/relationships/image" Target="media/image56.jpg"/><Relationship Id="rId69" Type="http://schemas.openxmlformats.org/officeDocument/2006/relationships/image" Target="media/image61.jpg"/><Relationship Id="rId77" Type="http://schemas.openxmlformats.org/officeDocument/2006/relationships/header" Target="header10.xml"/><Relationship Id="rId100" Type="http://schemas.openxmlformats.org/officeDocument/2006/relationships/image" Target="media/image83.jpg"/><Relationship Id="rId105" Type="http://schemas.openxmlformats.org/officeDocument/2006/relationships/image" Target="media/image85.jpg"/><Relationship Id="rId8" Type="http://schemas.openxmlformats.org/officeDocument/2006/relationships/image" Target="media/image9.jpg"/><Relationship Id="rId51" Type="http://schemas.openxmlformats.org/officeDocument/2006/relationships/image" Target="media/image46.jpg"/><Relationship Id="rId72" Type="http://schemas.openxmlformats.org/officeDocument/2006/relationships/image" Target="media/image64.jpg"/><Relationship Id="rId80" Type="http://schemas.openxmlformats.org/officeDocument/2006/relationships/image" Target="media/image69.jpg"/><Relationship Id="rId85" Type="http://schemas.openxmlformats.org/officeDocument/2006/relationships/image" Target="media/image74.jpg"/><Relationship Id="rId93" Type="http://schemas.openxmlformats.org/officeDocument/2006/relationships/header" Target="header13.xml"/><Relationship Id="rId98"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image" Target="media/image13.jpg"/><Relationship Id="rId17" Type="http://schemas.openxmlformats.org/officeDocument/2006/relationships/image" Target="media/image18.jpg"/><Relationship Id="rId25" Type="http://schemas.openxmlformats.org/officeDocument/2006/relationships/image" Target="media/image23.jpg"/><Relationship Id="rId33" Type="http://schemas.openxmlformats.org/officeDocument/2006/relationships/image" Target="media/image31.jpg"/><Relationship Id="rId38" Type="http://schemas.openxmlformats.org/officeDocument/2006/relationships/image" Target="media/image36.jpg"/><Relationship Id="rId46" Type="http://schemas.openxmlformats.org/officeDocument/2006/relationships/image" Target="media/image44.jpg"/><Relationship Id="rId59" Type="http://schemas.openxmlformats.org/officeDocument/2006/relationships/image" Target="media/image51.jpg"/><Relationship Id="rId67" Type="http://schemas.openxmlformats.org/officeDocument/2006/relationships/image" Target="media/image59.jpg"/><Relationship Id="rId103" Type="http://schemas.openxmlformats.org/officeDocument/2006/relationships/header" Target="header20.xml"/><Relationship Id="rId108" Type="http://schemas.openxmlformats.org/officeDocument/2006/relationships/header" Target="header24.xml"/><Relationship Id="rId20" Type="http://schemas.openxmlformats.org/officeDocument/2006/relationships/image" Target="media/image21.jpg"/><Relationship Id="rId41" Type="http://schemas.openxmlformats.org/officeDocument/2006/relationships/image" Target="media/image39.jpg"/><Relationship Id="rId54" Type="http://schemas.openxmlformats.org/officeDocument/2006/relationships/header" Target="header9.xml"/><Relationship Id="rId62" Type="http://schemas.openxmlformats.org/officeDocument/2006/relationships/image" Target="media/image54.jpg"/><Relationship Id="rId70" Type="http://schemas.openxmlformats.org/officeDocument/2006/relationships/image" Target="media/image62.jpg"/><Relationship Id="rId75" Type="http://schemas.openxmlformats.org/officeDocument/2006/relationships/image" Target="media/image67.jpg"/><Relationship Id="rId83" Type="http://schemas.openxmlformats.org/officeDocument/2006/relationships/image" Target="media/image72.jpg"/><Relationship Id="rId88" Type="http://schemas.openxmlformats.org/officeDocument/2006/relationships/image" Target="media/image77.jpg"/><Relationship Id="rId91" Type="http://schemas.openxmlformats.org/officeDocument/2006/relationships/image" Target="media/image80.jpg"/><Relationship Id="rId96" Type="http://schemas.openxmlformats.org/officeDocument/2006/relationships/image" Target="media/image82.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6.jpg"/><Relationship Id="rId23" Type="http://schemas.openxmlformats.org/officeDocument/2006/relationships/header" Target="header2.xml"/><Relationship Id="rId28" Type="http://schemas.openxmlformats.org/officeDocument/2006/relationships/image" Target="media/image26.jpg"/><Relationship Id="rId36" Type="http://schemas.openxmlformats.org/officeDocument/2006/relationships/image" Target="media/image34.jpg"/><Relationship Id="rId49" Type="http://schemas.openxmlformats.org/officeDocument/2006/relationships/header" Target="header5.xml"/><Relationship Id="rId57" Type="http://schemas.openxmlformats.org/officeDocument/2006/relationships/image" Target="media/image49.jpg"/><Relationship Id="rId106" Type="http://schemas.openxmlformats.org/officeDocument/2006/relationships/header" Target="header22.xml"/><Relationship Id="rId10" Type="http://schemas.openxmlformats.org/officeDocument/2006/relationships/image" Target="media/image11.jpg"/><Relationship Id="rId31" Type="http://schemas.openxmlformats.org/officeDocument/2006/relationships/image" Target="media/image29.jpg"/><Relationship Id="rId44" Type="http://schemas.openxmlformats.org/officeDocument/2006/relationships/image" Target="media/image42.jpg"/><Relationship Id="rId52" Type="http://schemas.openxmlformats.org/officeDocument/2006/relationships/header" Target="header7.xml"/><Relationship Id="rId60" Type="http://schemas.openxmlformats.org/officeDocument/2006/relationships/image" Target="media/image52.jpg"/><Relationship Id="rId65" Type="http://schemas.openxmlformats.org/officeDocument/2006/relationships/image" Target="media/image57.jpg"/><Relationship Id="rId73" Type="http://schemas.openxmlformats.org/officeDocument/2006/relationships/image" Target="media/image65.jpg"/><Relationship Id="rId78" Type="http://schemas.openxmlformats.org/officeDocument/2006/relationships/header" Target="header11.xml"/><Relationship Id="rId81" Type="http://schemas.openxmlformats.org/officeDocument/2006/relationships/image" Target="media/image70.jpg"/><Relationship Id="rId86" Type="http://schemas.openxmlformats.org/officeDocument/2006/relationships/image" Target="media/image75.jpg"/><Relationship Id="rId94" Type="http://schemas.openxmlformats.org/officeDocument/2006/relationships/header" Target="header14.xml"/><Relationship Id="rId99" Type="http://schemas.openxmlformats.org/officeDocument/2006/relationships/header" Target="header18.xml"/><Relationship Id="rId101" Type="http://schemas.openxmlformats.org/officeDocument/2006/relationships/image" Target="media/image84.jpg"/><Relationship Id="rId4" Type="http://schemas.openxmlformats.org/officeDocument/2006/relationships/webSettings" Target="webSettings.xml"/><Relationship Id="rId9" Type="http://schemas.openxmlformats.org/officeDocument/2006/relationships/image" Target="media/image10.jpg"/><Relationship Id="rId13" Type="http://schemas.openxmlformats.org/officeDocument/2006/relationships/image" Target="media/image14.jpg"/><Relationship Id="rId18" Type="http://schemas.openxmlformats.org/officeDocument/2006/relationships/image" Target="media/image19.jpg"/><Relationship Id="rId39" Type="http://schemas.openxmlformats.org/officeDocument/2006/relationships/image" Target="media/image37.jpg"/><Relationship Id="rId109" Type="http://schemas.openxmlformats.org/officeDocument/2006/relationships/fontTable" Target="fontTable.xml"/><Relationship Id="rId34" Type="http://schemas.openxmlformats.org/officeDocument/2006/relationships/image" Target="media/image32.jpg"/><Relationship Id="rId50" Type="http://schemas.openxmlformats.org/officeDocument/2006/relationships/header" Target="header6.xml"/><Relationship Id="rId55" Type="http://schemas.openxmlformats.org/officeDocument/2006/relationships/image" Target="media/image47.jpg"/><Relationship Id="rId76" Type="http://schemas.openxmlformats.org/officeDocument/2006/relationships/image" Target="media/image68.jpg"/><Relationship Id="rId97" Type="http://schemas.openxmlformats.org/officeDocument/2006/relationships/header" Target="header16.xml"/><Relationship Id="rId104" Type="http://schemas.openxmlformats.org/officeDocument/2006/relationships/header" Target="header21.xml"/><Relationship Id="rId7" Type="http://schemas.openxmlformats.org/officeDocument/2006/relationships/image" Target="media/image8.jpg"/><Relationship Id="rId71" Type="http://schemas.openxmlformats.org/officeDocument/2006/relationships/image" Target="media/image63.jpg"/><Relationship Id="rId92" Type="http://schemas.openxmlformats.org/officeDocument/2006/relationships/image" Target="media/image81.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Askham Bryan College</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Griffin</dc:creator>
  <cp:keywords/>
  <cp:lastModifiedBy>Lynne Griffin</cp:lastModifiedBy>
  <cp:revision>2</cp:revision>
  <dcterms:created xsi:type="dcterms:W3CDTF">2022-03-16T09:27:00Z</dcterms:created>
  <dcterms:modified xsi:type="dcterms:W3CDTF">2022-03-16T09:27:00Z</dcterms:modified>
</cp:coreProperties>
</file>